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24" w:rsidRPr="00CA2624" w:rsidRDefault="00CA2624" w:rsidP="00CA2624">
      <w:pPr>
        <w:tabs>
          <w:tab w:val="left" w:pos="523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2624">
        <w:rPr>
          <w:rFonts w:ascii="Times New Roman" w:eastAsia="Calibri" w:hAnsi="Times New Roman" w:cs="Times New Roman"/>
          <w:sz w:val="28"/>
          <w:szCs w:val="28"/>
        </w:rPr>
        <w:t>Управление администрации города Сосновоборска</w:t>
      </w:r>
    </w:p>
    <w:p w:rsidR="00CA2624" w:rsidRPr="00CA2624" w:rsidRDefault="00CA2624" w:rsidP="00CA2624">
      <w:pPr>
        <w:tabs>
          <w:tab w:val="left" w:pos="523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2624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«Средняя образовательная школа № 2»</w:t>
      </w:r>
    </w:p>
    <w:p w:rsidR="00CA2624" w:rsidRPr="00CA2624" w:rsidRDefault="00CA2624" w:rsidP="00CA2624">
      <w:pPr>
        <w:jc w:val="center"/>
        <w:rPr>
          <w:rFonts w:ascii="Times New Roman" w:eastAsia="Calibri" w:hAnsi="Times New Roman" w:cs="Times New Roman"/>
          <w:b/>
        </w:rPr>
      </w:pPr>
    </w:p>
    <w:p w:rsidR="00CA2624" w:rsidRPr="00CA2624" w:rsidRDefault="00CA2624" w:rsidP="00CA2624">
      <w:pPr>
        <w:rPr>
          <w:rFonts w:ascii="Times New Roman" w:eastAsia="Calibri" w:hAnsi="Times New Roman" w:cs="Times New Roman"/>
          <w:b/>
        </w:rPr>
      </w:pPr>
      <w:r w:rsidRPr="00CA2624">
        <w:rPr>
          <w:rFonts w:ascii="Times New Roman" w:eastAsia="Calibri" w:hAnsi="Times New Roman" w:cs="Times New Roman"/>
          <w:b/>
        </w:rPr>
        <w:t>СОГЛАСОВАНО:                                                                                                                                                                      УТВЕРЖДЕНА:</w:t>
      </w:r>
    </w:p>
    <w:p w:rsidR="00CA2624" w:rsidRPr="00CA2624" w:rsidRDefault="00CA2624" w:rsidP="00CA2624">
      <w:pPr>
        <w:rPr>
          <w:rFonts w:ascii="Times New Roman" w:eastAsia="Calibri" w:hAnsi="Times New Roman" w:cs="Times New Roman"/>
          <w:b/>
        </w:rPr>
      </w:pPr>
      <w:r w:rsidRPr="00CA2624">
        <w:rPr>
          <w:rFonts w:ascii="Times New Roman" w:eastAsia="Calibri" w:hAnsi="Times New Roman" w:cs="Times New Roman"/>
          <w:b/>
        </w:rPr>
        <w:t>Председатель управляющего                                                                                                                                                   Директор МБОУ СОШ №2</w:t>
      </w:r>
    </w:p>
    <w:p w:rsidR="00CA2624" w:rsidRPr="00CA2624" w:rsidRDefault="00CA2624" w:rsidP="00CA2624">
      <w:pPr>
        <w:rPr>
          <w:rFonts w:ascii="Times New Roman" w:eastAsia="Calibri" w:hAnsi="Times New Roman" w:cs="Times New Roman"/>
          <w:b/>
        </w:rPr>
      </w:pPr>
      <w:r w:rsidRPr="00CA2624">
        <w:rPr>
          <w:rFonts w:ascii="Times New Roman" w:eastAsia="Calibri" w:hAnsi="Times New Roman" w:cs="Times New Roman"/>
          <w:b/>
        </w:rPr>
        <w:t>совета МБОУ СОШ №2                                                                                                                                                            ___________ /М.Н. Орлова/</w:t>
      </w:r>
    </w:p>
    <w:p w:rsidR="00CA2624" w:rsidRPr="00CA2624" w:rsidRDefault="00CA2624" w:rsidP="00CA2624">
      <w:pPr>
        <w:rPr>
          <w:rFonts w:ascii="Times New Roman" w:eastAsia="Calibri" w:hAnsi="Times New Roman" w:cs="Times New Roman"/>
          <w:b/>
        </w:rPr>
      </w:pPr>
      <w:r w:rsidRPr="00CA2624">
        <w:rPr>
          <w:rFonts w:ascii="Times New Roman" w:eastAsia="Calibri" w:hAnsi="Times New Roman" w:cs="Times New Roman"/>
          <w:b/>
        </w:rPr>
        <w:t>____________ /Е.Ю. Кубарь/                                                                                                                                                     «_____»___________ 2011г.</w:t>
      </w:r>
    </w:p>
    <w:p w:rsidR="00CA2624" w:rsidRPr="00CA2624" w:rsidRDefault="00CA2624" w:rsidP="00CA2624">
      <w:pPr>
        <w:rPr>
          <w:rFonts w:ascii="Times New Roman" w:eastAsia="Calibri" w:hAnsi="Times New Roman" w:cs="Times New Roman"/>
          <w:b/>
        </w:rPr>
      </w:pPr>
      <w:r w:rsidRPr="00CA2624">
        <w:rPr>
          <w:rFonts w:ascii="Times New Roman" w:eastAsia="Calibri" w:hAnsi="Times New Roman" w:cs="Times New Roman"/>
          <w:b/>
        </w:rPr>
        <w:t>«_____»___________ 2011г.</w:t>
      </w:r>
    </w:p>
    <w:p w:rsidR="00CA2624" w:rsidRPr="00CA2624" w:rsidRDefault="00CA2624" w:rsidP="00CA2624">
      <w:pPr>
        <w:rPr>
          <w:rFonts w:ascii="Times New Roman" w:eastAsia="Calibri" w:hAnsi="Times New Roman" w:cs="Times New Roman"/>
          <w:b/>
        </w:rPr>
      </w:pPr>
    </w:p>
    <w:p w:rsidR="00CA2624" w:rsidRPr="00CA2624" w:rsidRDefault="00CA2624" w:rsidP="00CA2624">
      <w:pPr>
        <w:jc w:val="center"/>
        <w:rPr>
          <w:rFonts w:ascii="Times New Roman" w:eastAsia="Calibri" w:hAnsi="Times New Roman" w:cs="Times New Roman"/>
          <w:b/>
        </w:rPr>
      </w:pPr>
    </w:p>
    <w:p w:rsidR="00CA2624" w:rsidRPr="00CA2624" w:rsidRDefault="00CA2624" w:rsidP="00CA2624">
      <w:pPr>
        <w:jc w:val="center"/>
        <w:rPr>
          <w:rFonts w:ascii="Times New Roman" w:eastAsia="Calibri" w:hAnsi="Times New Roman" w:cs="Times New Roman"/>
          <w:b/>
        </w:rPr>
      </w:pPr>
    </w:p>
    <w:p w:rsidR="00CA2624" w:rsidRPr="00CA2624" w:rsidRDefault="00CA2624" w:rsidP="00CA2624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A2624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Окружающий мир</w:t>
      </w:r>
    </w:p>
    <w:p w:rsidR="00CA2624" w:rsidRPr="00CA2624" w:rsidRDefault="00CA2624" w:rsidP="00CA2624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A2624" w:rsidRPr="00CA2624" w:rsidRDefault="00CA2624" w:rsidP="00CA2624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A2624" w:rsidRDefault="00CA2624" w:rsidP="00CA2624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A2624" w:rsidRDefault="00CA2624" w:rsidP="00CA2624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A2624" w:rsidRPr="00CA2624" w:rsidRDefault="00CA2624" w:rsidP="00CA2624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A2624" w:rsidRPr="00CA2624" w:rsidRDefault="00CA2624" w:rsidP="00CA2624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A2624">
        <w:rPr>
          <w:rFonts w:ascii="Times New Roman" w:eastAsia="Calibri" w:hAnsi="Times New Roman" w:cs="Times New Roman"/>
          <w:sz w:val="36"/>
          <w:szCs w:val="36"/>
        </w:rPr>
        <w:t>2011г.</w:t>
      </w:r>
    </w:p>
    <w:p w:rsidR="00B017B0" w:rsidRPr="00F3125A" w:rsidRDefault="00B017B0" w:rsidP="00FC48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25A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FC488D" w:rsidRPr="00F3125A" w:rsidRDefault="00FC488D" w:rsidP="00FC488D">
      <w:pPr>
        <w:rPr>
          <w:rFonts w:ascii="Times New Roman" w:hAnsi="Times New Roman" w:cs="Times New Roman"/>
          <w:sz w:val="24"/>
          <w:szCs w:val="24"/>
        </w:rPr>
      </w:pPr>
      <w:r w:rsidRPr="00F3125A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Примерной основной образовательной программы образовательного учреждения. Начальная школа / [сост. Е.С.Савинов]. — 2</w:t>
      </w:r>
      <w:r w:rsidRPr="00F3125A">
        <w:rPr>
          <w:rFonts w:ascii="Times New Roman" w:hAnsi="Times New Roman" w:cs="Times New Roman"/>
          <w:sz w:val="24"/>
          <w:szCs w:val="24"/>
        </w:rPr>
        <w:noBreakHyphen/>
        <w:t xml:space="preserve">е изд., </w:t>
      </w:r>
      <w:proofErr w:type="spellStart"/>
      <w:r w:rsidRPr="00F3125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3125A">
        <w:rPr>
          <w:rFonts w:ascii="Times New Roman" w:hAnsi="Times New Roman" w:cs="Times New Roman"/>
          <w:sz w:val="24"/>
          <w:szCs w:val="24"/>
        </w:rPr>
        <w:t xml:space="preserve">. — М.: Просвещение, 2010. — 204 </w:t>
      </w:r>
      <w:proofErr w:type="gramStart"/>
      <w:r w:rsidRPr="00F312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125A">
        <w:rPr>
          <w:rFonts w:ascii="Times New Roman" w:hAnsi="Times New Roman" w:cs="Times New Roman"/>
          <w:sz w:val="24"/>
          <w:szCs w:val="24"/>
        </w:rPr>
        <w:t>. — (Стандарты второго поколения), с учетом учебно методического комплекса «Гармония».</w:t>
      </w:r>
    </w:p>
    <w:p w:rsidR="00FC488D" w:rsidRPr="00F3125A" w:rsidRDefault="00FC488D" w:rsidP="00FC488D">
      <w:pPr>
        <w:rPr>
          <w:rFonts w:ascii="Times New Roman" w:hAnsi="Times New Roman" w:cs="Times New Roman"/>
          <w:sz w:val="24"/>
          <w:szCs w:val="24"/>
        </w:rPr>
      </w:pPr>
      <w:r w:rsidRPr="00F3125A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соответствуют требования</w:t>
      </w:r>
      <w:r w:rsidR="00244D74" w:rsidRPr="00F3125A">
        <w:rPr>
          <w:rFonts w:ascii="Times New Roman" w:hAnsi="Times New Roman" w:cs="Times New Roman"/>
          <w:sz w:val="24"/>
          <w:szCs w:val="24"/>
        </w:rPr>
        <w:t>м</w:t>
      </w:r>
      <w:r w:rsidRPr="00F3125A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стандарта начального образования.</w:t>
      </w:r>
    </w:p>
    <w:p w:rsidR="00FC488D" w:rsidRPr="00F3125A" w:rsidRDefault="00FC488D" w:rsidP="00FC488D">
      <w:pPr>
        <w:rPr>
          <w:rFonts w:ascii="Times New Roman" w:hAnsi="Times New Roman" w:cs="Times New Roman"/>
          <w:sz w:val="24"/>
          <w:szCs w:val="24"/>
        </w:rPr>
      </w:pPr>
      <w:r w:rsidRPr="00F3125A">
        <w:rPr>
          <w:rFonts w:ascii="Times New Roman" w:hAnsi="Times New Roman" w:cs="Times New Roman"/>
          <w:sz w:val="24"/>
          <w:szCs w:val="24"/>
        </w:rPr>
        <w:t>В результате изучения курса «Окружающий мир» обучающиеся на ступени начального общего образования:</w:t>
      </w:r>
    </w:p>
    <w:p w:rsidR="00FC488D" w:rsidRPr="00F3125A" w:rsidRDefault="00787CAB" w:rsidP="00FC488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25A">
        <w:rPr>
          <w:rFonts w:ascii="Times New Roman" w:hAnsi="Times New Roman" w:cs="Times New Roman"/>
          <w:sz w:val="24"/>
          <w:szCs w:val="24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FC488D" w:rsidRPr="00F3125A" w:rsidRDefault="00FC488D" w:rsidP="00FC488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25A">
        <w:rPr>
          <w:rFonts w:ascii="Times New Roman" w:hAnsi="Times New Roman" w:cs="Times New Roman"/>
          <w:sz w:val="24"/>
          <w:szCs w:val="24"/>
        </w:rPr>
        <w:t>осознают свою этническую национальную принадлежность;</w:t>
      </w:r>
    </w:p>
    <w:p w:rsidR="00FC488D" w:rsidRPr="00F3125A" w:rsidRDefault="00787CAB" w:rsidP="00FC488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25A">
        <w:rPr>
          <w:rFonts w:ascii="Times New Roman" w:hAnsi="Times New Roman" w:cs="Times New Roman"/>
          <w:sz w:val="24"/>
          <w:szCs w:val="24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</w:t>
      </w:r>
      <w:r w:rsidR="00FC488D" w:rsidRPr="00F3125A">
        <w:rPr>
          <w:rFonts w:ascii="Times New Roman" w:hAnsi="Times New Roman" w:cs="Times New Roman"/>
          <w:sz w:val="24"/>
          <w:szCs w:val="24"/>
        </w:rPr>
        <w:t>;</w:t>
      </w:r>
    </w:p>
    <w:p w:rsidR="00FC488D" w:rsidRPr="00F3125A" w:rsidRDefault="00787CAB" w:rsidP="00FC488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25A">
        <w:rPr>
          <w:rFonts w:ascii="Times New Roman" w:hAnsi="Times New Roman" w:cs="Times New Roman"/>
          <w:sz w:val="24"/>
          <w:szCs w:val="24"/>
        </w:rPr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</w:t>
      </w:r>
      <w:r w:rsidR="00FC488D" w:rsidRPr="00F3125A">
        <w:rPr>
          <w:rFonts w:ascii="Times New Roman" w:hAnsi="Times New Roman" w:cs="Times New Roman"/>
          <w:sz w:val="24"/>
          <w:szCs w:val="24"/>
        </w:rPr>
        <w:t>;</w:t>
      </w:r>
    </w:p>
    <w:p w:rsidR="00FC488D" w:rsidRPr="00F3125A" w:rsidRDefault="00787CAB" w:rsidP="00FC488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25A">
        <w:rPr>
          <w:rFonts w:ascii="Times New Roman" w:hAnsi="Times New Roman" w:cs="Times New Roman"/>
          <w:sz w:val="24"/>
          <w:szCs w:val="24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</w:t>
      </w:r>
      <w:r w:rsidR="00FC488D" w:rsidRPr="00F3125A">
        <w:rPr>
          <w:rFonts w:ascii="Times New Roman" w:hAnsi="Times New Roman" w:cs="Times New Roman"/>
          <w:sz w:val="24"/>
          <w:szCs w:val="24"/>
        </w:rPr>
        <w:t>следственные связи в окружающем;</w:t>
      </w:r>
    </w:p>
    <w:p w:rsidR="00FC488D" w:rsidRPr="00F3125A" w:rsidRDefault="00787CAB" w:rsidP="00FC488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25A">
        <w:rPr>
          <w:rFonts w:ascii="Times New Roman" w:hAnsi="Times New Roman" w:cs="Times New Roman"/>
          <w:sz w:val="24"/>
          <w:szCs w:val="24"/>
        </w:rPr>
        <w:t xml:space="preserve">получат возможность приобрести базовые умения работы с </w:t>
      </w:r>
      <w:proofErr w:type="gramStart"/>
      <w:r w:rsidRPr="00F3125A">
        <w:rPr>
          <w:rFonts w:ascii="Times New Roman" w:hAnsi="Times New Roman" w:cs="Times New Roman"/>
          <w:sz w:val="24"/>
          <w:szCs w:val="24"/>
        </w:rPr>
        <w:t>ИКТ-средствами</w:t>
      </w:r>
      <w:proofErr w:type="gramEnd"/>
      <w:r w:rsidR="00FC488D" w:rsidRPr="00F3125A">
        <w:rPr>
          <w:rFonts w:ascii="Times New Roman" w:hAnsi="Times New Roman" w:cs="Times New Roman"/>
          <w:sz w:val="24"/>
          <w:szCs w:val="24"/>
        </w:rPr>
        <w:t>;</w:t>
      </w:r>
    </w:p>
    <w:p w:rsidR="00FC488D" w:rsidRPr="00F3125A" w:rsidRDefault="00787CAB" w:rsidP="00FC488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25A">
        <w:rPr>
          <w:rFonts w:ascii="Times New Roman" w:hAnsi="Times New Roman" w:cs="Times New Roman"/>
          <w:sz w:val="24"/>
          <w:szCs w:val="24"/>
        </w:rPr>
        <w:t xml:space="preserve">примут и освоят социальную роль </w:t>
      </w:r>
      <w:proofErr w:type="gramStart"/>
      <w:r w:rsidRPr="00F3125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C488D" w:rsidRPr="00F3125A">
        <w:rPr>
          <w:rFonts w:ascii="Times New Roman" w:hAnsi="Times New Roman" w:cs="Times New Roman"/>
          <w:sz w:val="24"/>
          <w:szCs w:val="24"/>
        </w:rPr>
        <w:t>;</w:t>
      </w:r>
    </w:p>
    <w:p w:rsidR="00FC488D" w:rsidRPr="00F3125A" w:rsidRDefault="00FC488D" w:rsidP="00FC488D">
      <w:pPr>
        <w:rPr>
          <w:rFonts w:ascii="Times New Roman" w:hAnsi="Times New Roman" w:cs="Times New Roman"/>
          <w:sz w:val="24"/>
          <w:szCs w:val="24"/>
        </w:rPr>
      </w:pPr>
    </w:p>
    <w:p w:rsidR="00C434B3" w:rsidRPr="00F3125A" w:rsidRDefault="00FC488D" w:rsidP="00FC488D">
      <w:pPr>
        <w:rPr>
          <w:rFonts w:ascii="Times New Roman" w:hAnsi="Times New Roman" w:cs="Times New Roman"/>
          <w:sz w:val="24"/>
          <w:szCs w:val="24"/>
        </w:rPr>
      </w:pPr>
      <w:r w:rsidRPr="00F3125A">
        <w:rPr>
          <w:rFonts w:ascii="Times New Roman" w:hAnsi="Times New Roman" w:cs="Times New Roman"/>
          <w:i/>
          <w:sz w:val="24"/>
          <w:szCs w:val="24"/>
        </w:rPr>
        <w:t xml:space="preserve">Ценность </w:t>
      </w:r>
      <w:r w:rsidRPr="00F3125A">
        <w:rPr>
          <w:rFonts w:ascii="Times New Roman" w:hAnsi="Times New Roman" w:cs="Times New Roman"/>
          <w:sz w:val="24"/>
          <w:szCs w:val="24"/>
        </w:rPr>
        <w:t>изучения курса заключается в том, что учащиеся</w:t>
      </w:r>
      <w:r w:rsidR="00787CAB" w:rsidRPr="00F3125A">
        <w:rPr>
          <w:rFonts w:ascii="Times New Roman" w:hAnsi="Times New Roman" w:cs="Times New Roman"/>
          <w:sz w:val="24"/>
          <w:szCs w:val="24"/>
        </w:rPr>
        <w:t xml:space="preserve">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="00787CAB" w:rsidRPr="00F3125A"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 w:rsidR="00787CAB" w:rsidRPr="00F3125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87CAB" w:rsidRPr="00F3125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87CAB" w:rsidRPr="00F312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7CAB" w:rsidRPr="00F3125A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="00787CAB" w:rsidRPr="00F3125A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FC488D" w:rsidRPr="00F3125A" w:rsidRDefault="00FC488D" w:rsidP="00FC488D">
      <w:pPr>
        <w:rPr>
          <w:rFonts w:ascii="Times New Roman" w:hAnsi="Times New Roman" w:cs="Times New Roman"/>
          <w:sz w:val="24"/>
          <w:szCs w:val="24"/>
        </w:rPr>
      </w:pPr>
      <w:r w:rsidRPr="00F3125A">
        <w:rPr>
          <w:rFonts w:ascii="Times New Roman" w:hAnsi="Times New Roman" w:cs="Times New Roman"/>
          <w:sz w:val="24"/>
          <w:szCs w:val="24"/>
        </w:rPr>
        <w:lastRenderedPageBreak/>
        <w:t>Учебный предмет «Окружающий мир» обязателен для изучения всеми учащимися начального звена и рассчитан на 270 часов (1 класс – 66 часов, 2-4 класс – 68 часов в год), 2 часа в неделю.</w:t>
      </w:r>
    </w:p>
    <w:p w:rsidR="00B017B0" w:rsidRPr="00D732AF" w:rsidRDefault="00B017B0" w:rsidP="00DA1C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2AF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6172"/>
      </w:tblGrid>
      <w:tr w:rsidR="000222C4" w:rsidRPr="00D732AF" w:rsidTr="00DB6AA2">
        <w:trPr>
          <w:trHeight w:val="447"/>
        </w:trPr>
        <w:tc>
          <w:tcPr>
            <w:tcW w:w="1951" w:type="dxa"/>
            <w:vMerge w:val="restart"/>
            <w:vAlign w:val="center"/>
          </w:tcPr>
          <w:p w:rsidR="000222C4" w:rsidRPr="00D732AF" w:rsidRDefault="000222C4" w:rsidP="00C434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2AF">
              <w:rPr>
                <w:rFonts w:ascii="Times New Roman" w:hAnsi="Times New Roman" w:cs="Times New Roman"/>
                <w:b/>
                <w:sz w:val="32"/>
                <w:szCs w:val="32"/>
              </w:rPr>
              <w:t>Разделы содержания</w:t>
            </w:r>
          </w:p>
        </w:tc>
        <w:tc>
          <w:tcPr>
            <w:tcW w:w="12551" w:type="dxa"/>
            <w:gridSpan w:val="2"/>
            <w:vAlign w:val="center"/>
          </w:tcPr>
          <w:p w:rsidR="000222C4" w:rsidRPr="00D732AF" w:rsidRDefault="000222C4" w:rsidP="000222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2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Ожидаемые </w:t>
            </w:r>
          </w:p>
        </w:tc>
      </w:tr>
      <w:tr w:rsidR="000222C4" w:rsidRPr="00D732AF" w:rsidTr="00DB6AA2">
        <w:trPr>
          <w:trHeight w:val="637"/>
        </w:trPr>
        <w:tc>
          <w:tcPr>
            <w:tcW w:w="1951" w:type="dxa"/>
            <w:vMerge/>
            <w:vAlign w:val="center"/>
          </w:tcPr>
          <w:p w:rsidR="000222C4" w:rsidRPr="00D732AF" w:rsidRDefault="000222C4" w:rsidP="00C434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:rsidR="000222C4" w:rsidRPr="00D732AF" w:rsidRDefault="000222C4" w:rsidP="00C434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2AF">
              <w:rPr>
                <w:rFonts w:ascii="Times New Roman" w:hAnsi="Times New Roman" w:cs="Times New Roman"/>
                <w:b/>
                <w:sz w:val="32"/>
                <w:szCs w:val="32"/>
              </w:rPr>
              <w:t>Предметные результаты</w:t>
            </w:r>
          </w:p>
        </w:tc>
        <w:tc>
          <w:tcPr>
            <w:tcW w:w="6172" w:type="dxa"/>
            <w:vAlign w:val="center"/>
          </w:tcPr>
          <w:p w:rsidR="000222C4" w:rsidRPr="00D732AF" w:rsidRDefault="000222C4" w:rsidP="000222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2AF">
              <w:rPr>
                <w:rFonts w:ascii="Times New Roman" w:hAnsi="Times New Roman" w:cs="Times New Roman"/>
                <w:b/>
                <w:sz w:val="32"/>
                <w:szCs w:val="32"/>
              </w:rPr>
              <w:t>УУД</w:t>
            </w:r>
          </w:p>
        </w:tc>
      </w:tr>
      <w:tr w:rsidR="006C0558" w:rsidTr="00DB6AA2">
        <w:tc>
          <w:tcPr>
            <w:tcW w:w="1951" w:type="dxa"/>
          </w:tcPr>
          <w:p w:rsidR="006C0558" w:rsidRPr="00DB6AA2" w:rsidRDefault="006C0558" w:rsidP="0002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A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природа</w:t>
            </w:r>
          </w:p>
        </w:tc>
        <w:tc>
          <w:tcPr>
            <w:tcW w:w="6379" w:type="dxa"/>
          </w:tcPr>
          <w:p w:rsidR="006C0558" w:rsidRDefault="006C0558" w:rsidP="00D732A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6C0558" w:rsidRPr="000222C4" w:rsidRDefault="006C0558" w:rsidP="00D732AF">
            <w:pPr>
              <w:pStyle w:val="a4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0222C4">
              <w:rPr>
                <w:rFonts w:ascii="Times New Roman" w:hAnsi="Times New Roman" w:cs="Times New Roman"/>
                <w:sz w:val="24"/>
                <w:szCs w:val="24"/>
              </w:rPr>
              <w:t>узнавать изученные объекты и явления живой и неживой природы;</w:t>
            </w:r>
          </w:p>
          <w:p w:rsidR="006C0558" w:rsidRPr="000222C4" w:rsidRDefault="006C0558" w:rsidP="00D732AF">
            <w:pPr>
              <w:pStyle w:val="a4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0222C4">
              <w:rPr>
                <w:rFonts w:ascii="Times New Roman" w:hAnsi="Times New Roman" w:cs="Times New Roman"/>
                <w:sz w:val="24"/>
                <w:szCs w:val="24"/>
              </w:rPr>
              <w:t>описывать на основе предложенного плана изученные объекты и явления живой и неживой природы, выделять их  существенные признаки;</w:t>
            </w:r>
          </w:p>
          <w:p w:rsidR="006C0558" w:rsidRPr="000222C4" w:rsidRDefault="006C0558" w:rsidP="00D732AF">
            <w:pPr>
              <w:pStyle w:val="a4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0222C4">
              <w:rPr>
                <w:rFonts w:ascii="Times New Roman" w:hAnsi="Times New Roman" w:cs="Times New Roman"/>
                <w:sz w:val="24"/>
                <w:szCs w:val="24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6C0558" w:rsidRPr="000222C4" w:rsidRDefault="006C0558" w:rsidP="00D732AF">
            <w:pPr>
              <w:pStyle w:val="a4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0222C4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6C0558" w:rsidRPr="000222C4" w:rsidRDefault="006C0558" w:rsidP="00D732AF">
            <w:pPr>
              <w:pStyle w:val="a4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0222C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gramStart"/>
            <w:r w:rsidRPr="000222C4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0222C4">
              <w:rPr>
                <w:rFonts w:ascii="Times New Roman" w:hAnsi="Times New Roman" w:cs="Times New Roman"/>
                <w:sz w:val="24"/>
                <w:szCs w:val="24"/>
              </w:rPr>
      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  <w:p w:rsidR="006C0558" w:rsidRPr="000222C4" w:rsidRDefault="006C0558" w:rsidP="00D732AF">
            <w:pPr>
              <w:pStyle w:val="a4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0222C4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6C0558" w:rsidRPr="000222C4" w:rsidRDefault="006C0558" w:rsidP="00D732AF">
            <w:pPr>
              <w:pStyle w:val="a4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0222C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готовые модели (глобус, карта, план) для объяснения явлений или описания свойств </w:t>
            </w:r>
            <w:r w:rsidRPr="00022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объектов;</w:t>
            </w:r>
          </w:p>
          <w:p w:rsidR="006C0558" w:rsidRPr="000222C4" w:rsidRDefault="006C0558" w:rsidP="00D732AF">
            <w:pPr>
              <w:pStyle w:val="a4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0222C4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6C0558" w:rsidRPr="000222C4" w:rsidRDefault="006C0558" w:rsidP="00D732AF">
            <w:pPr>
              <w:pStyle w:val="a4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0222C4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6C0558" w:rsidRPr="00D732AF" w:rsidRDefault="006C0558" w:rsidP="00D732AF">
            <w:pPr>
              <w:pStyle w:val="a4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22C4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6C0558" w:rsidRPr="000222C4" w:rsidRDefault="006C0558" w:rsidP="00D732AF">
            <w:pPr>
              <w:pStyle w:val="a4"/>
              <w:ind w:left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C0558" w:rsidRPr="000222C4" w:rsidRDefault="006C0558" w:rsidP="00D732AF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22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6C0558" w:rsidRPr="00453727" w:rsidRDefault="006C0558" w:rsidP="00D732AF">
            <w:pPr>
              <w:pStyle w:val="a4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37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при проведении практических работ инструменты ИКТ (фото</w:t>
            </w:r>
            <w:r w:rsidRPr="004537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noBreakHyphen/>
              <w:t xml:space="preserve">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6C0558" w:rsidRPr="000222C4" w:rsidRDefault="006C0558" w:rsidP="00D732AF">
            <w:pPr>
              <w:pStyle w:val="a4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22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6C0558" w:rsidRPr="00453727" w:rsidRDefault="006C0558" w:rsidP="00D732AF">
            <w:pPr>
              <w:pStyle w:val="a4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37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4537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экологичного</w:t>
            </w:r>
            <w:proofErr w:type="spellEnd"/>
            <w:r w:rsidRPr="004537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6C0558" w:rsidRPr="00453727" w:rsidRDefault="006C0558" w:rsidP="00D732AF">
            <w:pPr>
              <w:pStyle w:val="a4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37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      </w:r>
          </w:p>
          <w:p w:rsidR="006C0558" w:rsidRPr="000222C4" w:rsidRDefault="006C0558" w:rsidP="00D732AF">
            <w:pPr>
              <w:pStyle w:val="a4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0222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6C0558" w:rsidRPr="000222C4" w:rsidRDefault="006C0558" w:rsidP="00D732AF">
            <w:pPr>
              <w:pStyle w:val="a4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0222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  <w:p w:rsidR="006C0558" w:rsidRPr="000222C4" w:rsidRDefault="006C0558">
            <w:pPr>
              <w:rPr>
                <w:sz w:val="32"/>
                <w:szCs w:val="32"/>
              </w:rPr>
            </w:pPr>
          </w:p>
        </w:tc>
        <w:tc>
          <w:tcPr>
            <w:tcW w:w="6172" w:type="dxa"/>
            <w:vMerge w:val="restart"/>
          </w:tcPr>
          <w:p w:rsidR="006C0558" w:rsidRDefault="006C0558" w:rsidP="004537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37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6C0558" w:rsidRPr="000222C4" w:rsidRDefault="006C0558" w:rsidP="00F4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2C4">
              <w:rPr>
                <w:rFonts w:ascii="Times New Roman" w:hAnsi="Times New Roman" w:cs="Times New Roman"/>
                <w:sz w:val="24"/>
                <w:szCs w:val="24"/>
              </w:rPr>
              <w:t>У выпускника будут сформированы:</w:t>
            </w:r>
          </w:p>
          <w:p w:rsidR="006C0558" w:rsidRPr="00F41912" w:rsidRDefault="006C0558" w:rsidP="00F419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2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учения, к приобретению знаний и умений, стремление преодолевать возникающие затруднения;</w:t>
            </w:r>
          </w:p>
          <w:p w:rsidR="006C0558" w:rsidRPr="00F41912" w:rsidRDefault="006C0558" w:rsidP="00F419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2">
              <w:rPr>
                <w:rFonts w:ascii="Times New Roman" w:hAnsi="Times New Roman" w:cs="Times New Roman"/>
                <w:sz w:val="24"/>
                <w:szCs w:val="24"/>
              </w:rPr>
              <w:t>готовность оценивать свой учебный труд, приниматьоценки одноклассников, учителя, родителей;</w:t>
            </w:r>
          </w:p>
          <w:p w:rsidR="006C0558" w:rsidRDefault="006C0558" w:rsidP="00F419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2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совместныхделах, на помощь людям, в том числе сверстникам; </w:t>
            </w:r>
          </w:p>
          <w:p w:rsidR="006C0558" w:rsidRPr="00F41912" w:rsidRDefault="006C0558" w:rsidP="00F419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2">
              <w:rPr>
                <w:rFonts w:ascii="Times New Roman" w:hAnsi="Times New Roman" w:cs="Times New Roman"/>
                <w:sz w:val="24"/>
                <w:szCs w:val="24"/>
              </w:rPr>
              <w:t>понимание ценности семьи в жизни человека и важности заботливого отношения между её членами;</w:t>
            </w:r>
          </w:p>
          <w:p w:rsidR="006C0558" w:rsidRPr="00F41912" w:rsidRDefault="006C0558" w:rsidP="00F419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2">
              <w:rPr>
                <w:rFonts w:ascii="Times New Roman" w:hAnsi="Times New Roman" w:cs="Times New Roman"/>
                <w:sz w:val="24"/>
                <w:szCs w:val="24"/>
              </w:rPr>
              <w:t>осознание себя как гражданина 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      </w:r>
          </w:p>
          <w:p w:rsidR="006C0558" w:rsidRPr="00F41912" w:rsidRDefault="006C0558" w:rsidP="00F419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2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нравственный аспект поведения, соотносить поступки и события с принятыми в обществе </w:t>
            </w:r>
            <w:proofErr w:type="spellStart"/>
            <w:r w:rsidRPr="00F41912">
              <w:rPr>
                <w:rFonts w:ascii="Times New Roman" w:hAnsi="Times New Roman" w:cs="Times New Roman"/>
                <w:sz w:val="24"/>
                <w:szCs w:val="24"/>
              </w:rPr>
              <w:t>моральноэтическими</w:t>
            </w:r>
            <w:proofErr w:type="spellEnd"/>
            <w:r w:rsidRPr="00F41912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принципами;</w:t>
            </w:r>
          </w:p>
          <w:p w:rsidR="006C0558" w:rsidRDefault="006C0558" w:rsidP="00F419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2">
              <w:rPr>
                <w:rFonts w:ascii="Times New Roman" w:hAnsi="Times New Roman" w:cs="Times New Roman"/>
                <w:sz w:val="24"/>
                <w:szCs w:val="24"/>
              </w:rPr>
              <w:t xml:space="preserve">навыки безопасного, экологически грамотного, нравственного поведения в природе, в быту, в обществе; </w:t>
            </w:r>
          </w:p>
          <w:p w:rsidR="006C0558" w:rsidRPr="00F41912" w:rsidRDefault="006C0558" w:rsidP="00F419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ценности природы не только как </w:t>
            </w:r>
            <w:proofErr w:type="spellStart"/>
            <w:r w:rsidRPr="00F41912">
              <w:rPr>
                <w:rFonts w:ascii="Times New Roman" w:hAnsi="Times New Roman" w:cs="Times New Roman"/>
                <w:sz w:val="24"/>
                <w:szCs w:val="24"/>
              </w:rPr>
              <w:t>источникаудовлетворения</w:t>
            </w:r>
            <w:proofErr w:type="spellEnd"/>
            <w:r w:rsidRPr="00F41912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человека, но и её значение для здоровья человека, развития эстетического восприятия мираи творческих способностей;</w:t>
            </w:r>
          </w:p>
          <w:p w:rsidR="006C0558" w:rsidRPr="00F41912" w:rsidRDefault="006C0558" w:rsidP="00F419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2">
              <w:rPr>
                <w:rFonts w:ascii="Times New Roman" w:hAnsi="Times New Roman" w:cs="Times New Roman"/>
                <w:sz w:val="24"/>
                <w:szCs w:val="24"/>
              </w:rPr>
              <w:t>понимание важности здорового образа жизни.</w:t>
            </w:r>
          </w:p>
          <w:p w:rsidR="006C0558" w:rsidRPr="00F41912" w:rsidRDefault="006C0558" w:rsidP="0045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58" w:rsidRPr="00F41912" w:rsidRDefault="006C0558" w:rsidP="0009331F">
            <w:pPr>
              <w:ind w:left="77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C0558" w:rsidRPr="000222C4" w:rsidRDefault="006C0558" w:rsidP="0002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2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для формирования:</w:t>
            </w:r>
          </w:p>
          <w:p w:rsidR="006C0558" w:rsidRPr="000222C4" w:rsidRDefault="006C0558" w:rsidP="000222C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2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выраженной устойчивой учебно-познавательной мотивации учения;</w:t>
            </w:r>
          </w:p>
          <w:p w:rsidR="006C0558" w:rsidRPr="00453727" w:rsidRDefault="006C0558" w:rsidP="0045372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устойчивого учебно-познавательного </w:t>
            </w:r>
            <w:r w:rsidRPr="004537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адекватного понимания причин успешности/</w:t>
            </w:r>
            <w:proofErr w:type="spellStart"/>
            <w:r w:rsidRPr="004537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неуспешности</w:t>
            </w:r>
            <w:proofErr w:type="spellEnd"/>
            <w:r w:rsidRPr="004537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учебной деятельности;</w:t>
            </w:r>
          </w:p>
          <w:p w:rsidR="006C0558" w:rsidRPr="0009331F" w:rsidRDefault="006C0558" w:rsidP="000222C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2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установки на здоровый образ жизни и реализации её в реальном поведении и поступках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C0558" w:rsidRPr="000222C4" w:rsidRDefault="006C0558" w:rsidP="0045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58" w:rsidRPr="00D732AF" w:rsidRDefault="006C0558" w:rsidP="00D732AF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</w:p>
          <w:p w:rsidR="006C0558" w:rsidRPr="0009331F" w:rsidRDefault="006C0558" w:rsidP="0009331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558" w:rsidRPr="0009331F" w:rsidRDefault="006C0558" w:rsidP="00D732A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6C0558" w:rsidRPr="0009331F" w:rsidRDefault="006C0558" w:rsidP="000933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6C0558" w:rsidRPr="0009331F" w:rsidRDefault="006C0558" w:rsidP="000933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6C0558" w:rsidRPr="0009331F" w:rsidRDefault="006C0558" w:rsidP="000933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результату;</w:t>
            </w:r>
          </w:p>
          <w:p w:rsidR="006C0558" w:rsidRPr="0009331F" w:rsidRDefault="006C0558" w:rsidP="000933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 при решении учебной  задачи;</w:t>
            </w:r>
          </w:p>
          <w:p w:rsidR="006C0558" w:rsidRPr="0009331F" w:rsidRDefault="006C0558" w:rsidP="000933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действия;</w:t>
            </w:r>
          </w:p>
          <w:p w:rsidR="006C0558" w:rsidRPr="0009331F" w:rsidRDefault="006C0558" w:rsidP="000933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завершения.</w:t>
            </w:r>
          </w:p>
          <w:p w:rsidR="006C0558" w:rsidRPr="0009331F" w:rsidRDefault="006C0558" w:rsidP="0009331F">
            <w:pPr>
              <w:ind w:left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C0558" w:rsidRPr="0009331F" w:rsidRDefault="006C0558" w:rsidP="0009331F">
            <w:pPr>
              <w:ind w:left="720" w:hanging="68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6C0558" w:rsidRPr="0009331F" w:rsidRDefault="006C0558" w:rsidP="0009331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6C0558" w:rsidRPr="0009331F" w:rsidRDefault="006C0558" w:rsidP="0009331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преобразовывать практическую задачу </w:t>
            </w:r>
            <w:proofErr w:type="gramStart"/>
            <w:r w:rsidRPr="000933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0933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познавательную;</w:t>
            </w:r>
          </w:p>
          <w:p w:rsidR="006C0558" w:rsidRPr="0009331F" w:rsidRDefault="006C0558" w:rsidP="0009331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6C0558" w:rsidRPr="0009331F" w:rsidRDefault="006C0558" w:rsidP="0009331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6C0558" w:rsidRDefault="006C0558" w:rsidP="0009331F">
            <w:pPr>
              <w:ind w:left="720"/>
              <w:rPr>
                <w:sz w:val="32"/>
                <w:szCs w:val="32"/>
              </w:rPr>
            </w:pPr>
          </w:p>
          <w:p w:rsidR="006C0558" w:rsidRDefault="006C0558" w:rsidP="00D732AF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</w:p>
          <w:p w:rsidR="006C0558" w:rsidRPr="00D732AF" w:rsidRDefault="006C0558" w:rsidP="00D732AF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0558" w:rsidRPr="0009331F" w:rsidRDefault="006C0558" w:rsidP="0097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6C0558" w:rsidRPr="0009331F" w:rsidRDefault="006C0558" w:rsidP="00093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заданий;</w:t>
            </w:r>
          </w:p>
          <w:p w:rsidR="006C0558" w:rsidRPr="0009331F" w:rsidRDefault="006C0558" w:rsidP="00093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sz w:val="24"/>
                <w:szCs w:val="24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6C0558" w:rsidRPr="0009331F" w:rsidRDefault="006C0558" w:rsidP="00093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</w:t>
            </w:r>
          </w:p>
          <w:p w:rsidR="006C0558" w:rsidRPr="0009331F" w:rsidRDefault="006C0558" w:rsidP="00093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форме;</w:t>
            </w:r>
          </w:p>
          <w:p w:rsidR="006C0558" w:rsidRPr="0009331F" w:rsidRDefault="006C0558" w:rsidP="00093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sz w:val="24"/>
                <w:szCs w:val="24"/>
              </w:rPr>
              <w:t>основам смыслового восприятия познавательных текстов, выделять существенную информацию из сообщений разных видов (в первую очередь текстов);</w:t>
            </w:r>
          </w:p>
          <w:p w:rsidR="006C0558" w:rsidRPr="0009331F" w:rsidRDefault="006C0558" w:rsidP="00093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6C0558" w:rsidRPr="0009331F" w:rsidRDefault="006C0558" w:rsidP="00093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6C0558" w:rsidRPr="0009331F" w:rsidRDefault="006C0558" w:rsidP="00093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 </w:t>
            </w:r>
            <w:r w:rsidRPr="0009331F">
              <w:rPr>
                <w:rFonts w:ascii="Times New Roman" w:hAnsi="Times New Roman" w:cs="Times New Roman"/>
                <w:sz w:val="24"/>
                <w:szCs w:val="24"/>
              </w:rPr>
              <w:t>и классификацию по заданным критериям;</w:t>
            </w:r>
          </w:p>
          <w:p w:rsidR="006C0558" w:rsidRPr="0009331F" w:rsidRDefault="006C0558" w:rsidP="00093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6C0558" w:rsidRPr="0009331F" w:rsidRDefault="006C0558" w:rsidP="00093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6C0558" w:rsidRPr="0009331F" w:rsidRDefault="006C0558" w:rsidP="00093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sz w:val="24"/>
                <w:szCs w:val="24"/>
              </w:rPr>
              <w:t>обобщать  на основе выделения сущностной связи;</w:t>
            </w:r>
          </w:p>
          <w:p w:rsidR="006C0558" w:rsidRPr="0009331F" w:rsidRDefault="006C0558" w:rsidP="00093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sz w:val="24"/>
                <w:szCs w:val="24"/>
              </w:rPr>
              <w:t>осуществлять подведение под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558" w:rsidRDefault="006C0558" w:rsidP="0009331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58" w:rsidRPr="00D732AF" w:rsidRDefault="006C0558" w:rsidP="00D732AF">
            <w:pPr>
              <w:ind w:left="720" w:hanging="68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6C0558" w:rsidRPr="0009331F" w:rsidRDefault="006C0558" w:rsidP="0009331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6C0558" w:rsidRPr="0009331F" w:rsidRDefault="006C0558" w:rsidP="0009331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записывать, фиксировать информацию об окружающем мире с помощью инструментов ИКТ;</w:t>
            </w:r>
          </w:p>
          <w:p w:rsidR="006C0558" w:rsidRPr="0009331F" w:rsidRDefault="006C0558" w:rsidP="0009331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осознанно и произвольно строить сообщения в устной и письменной форме;</w:t>
            </w:r>
          </w:p>
          <w:p w:rsidR="006C0558" w:rsidRPr="0009331F" w:rsidRDefault="006C0558" w:rsidP="0009331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сравнение </w:t>
            </w:r>
            <w:r w:rsidRPr="000933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классификацию, самостоятельно выбирая основания и критерии для указанных логических операций;</w:t>
            </w:r>
          </w:p>
          <w:p w:rsidR="006C0558" w:rsidRPr="0009331F" w:rsidRDefault="006C0558" w:rsidP="0009331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proofErr w:type="gramStart"/>
            <w:r w:rsidRPr="000933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логическое рассуждение</w:t>
            </w:r>
            <w:proofErr w:type="gramEnd"/>
            <w:r w:rsidRPr="000933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6C0558" w:rsidRPr="00971536" w:rsidRDefault="006C0558" w:rsidP="0009331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произвольно и осознанно владеть общими приёмами решения задач.</w:t>
            </w:r>
          </w:p>
          <w:p w:rsidR="006C0558" w:rsidRDefault="006C0558" w:rsidP="009715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C0558" w:rsidRPr="00D732AF" w:rsidRDefault="006C0558" w:rsidP="00D732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</w:p>
          <w:p w:rsidR="006C0558" w:rsidRPr="00971536" w:rsidRDefault="006C0558" w:rsidP="0097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558" w:rsidRPr="00765180" w:rsidRDefault="006C0558" w:rsidP="00971536">
            <w:pPr>
              <w:ind w:left="720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65180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6C0558" w:rsidRPr="00765180" w:rsidRDefault="006C0558" w:rsidP="0097153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180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коммуникации;</w:t>
            </w:r>
          </w:p>
          <w:p w:rsidR="006C0558" w:rsidRPr="00765180" w:rsidRDefault="006C0558" w:rsidP="0097153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18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6C0558" w:rsidRPr="00765180" w:rsidRDefault="006C0558" w:rsidP="0097153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18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6C0558" w:rsidRPr="00765180" w:rsidRDefault="006C0558" w:rsidP="0097153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180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558" w:rsidRPr="00765180" w:rsidRDefault="006C0558" w:rsidP="0076518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58" w:rsidRPr="00765180" w:rsidRDefault="006C0558" w:rsidP="00765180">
            <w:pPr>
              <w:ind w:left="720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651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6C0558" w:rsidRPr="00765180" w:rsidRDefault="006C0558" w:rsidP="0097153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1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6C0558" w:rsidRPr="00765180" w:rsidRDefault="006C0558" w:rsidP="0097153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1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аргументировать свою позицию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6C0558" w:rsidRPr="00765180" w:rsidRDefault="006C0558" w:rsidP="0097153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1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задавать вопросы, необходимые для организации собственной деятельности и сотрудничества с </w:t>
            </w:r>
            <w:r w:rsidRPr="007651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партнёром;</w:t>
            </w:r>
          </w:p>
          <w:p w:rsidR="006C0558" w:rsidRPr="00765180" w:rsidRDefault="006C0558" w:rsidP="00D732AF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651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6C0558" w:rsidTr="00DB6AA2">
        <w:tc>
          <w:tcPr>
            <w:tcW w:w="1951" w:type="dxa"/>
          </w:tcPr>
          <w:p w:rsidR="006C0558" w:rsidRPr="00DB6AA2" w:rsidRDefault="006C0558">
            <w:pPr>
              <w:rPr>
                <w:sz w:val="32"/>
                <w:szCs w:val="32"/>
              </w:rPr>
            </w:pPr>
            <w:r w:rsidRPr="00DB6A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Человек и общество</w:t>
            </w:r>
          </w:p>
        </w:tc>
        <w:tc>
          <w:tcPr>
            <w:tcW w:w="6379" w:type="dxa"/>
          </w:tcPr>
          <w:p w:rsidR="006C0558" w:rsidRPr="00971536" w:rsidRDefault="006C0558" w:rsidP="00D7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36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6C0558" w:rsidRPr="00D732AF" w:rsidRDefault="006C0558" w:rsidP="00D732AF">
            <w:pPr>
              <w:pStyle w:val="a4"/>
              <w:numPr>
                <w:ilvl w:val="0"/>
                <w:numId w:val="1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732AF">
              <w:rPr>
                <w:rFonts w:ascii="Times New Roman" w:hAnsi="Times New Roman" w:cs="Times New Roman"/>
                <w:sz w:val="24"/>
                <w:szCs w:val="24"/>
              </w:rPr>
      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      </w:r>
          </w:p>
          <w:p w:rsidR="006C0558" w:rsidRPr="00D732AF" w:rsidRDefault="006C0558" w:rsidP="00D732AF">
            <w:pPr>
              <w:pStyle w:val="a4"/>
              <w:numPr>
                <w:ilvl w:val="0"/>
                <w:numId w:val="1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732AF">
              <w:rPr>
                <w:rFonts w:ascii="Times New Roman" w:hAnsi="Times New Roman" w:cs="Times New Roman"/>
                <w:sz w:val="24"/>
                <w:szCs w:val="24"/>
              </w:rPr>
      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6C0558" w:rsidRPr="00D732AF" w:rsidRDefault="006C0558" w:rsidP="00D732AF">
            <w:pPr>
              <w:pStyle w:val="a4"/>
              <w:numPr>
                <w:ilvl w:val="0"/>
                <w:numId w:val="1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732AF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6C0558" w:rsidRPr="00D732AF" w:rsidRDefault="006C0558" w:rsidP="00D732AF">
            <w:pPr>
              <w:pStyle w:val="a4"/>
              <w:numPr>
                <w:ilvl w:val="0"/>
                <w:numId w:val="1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732AF">
              <w:rPr>
                <w:rFonts w:ascii="Times New Roman" w:hAnsi="Times New Roman" w:cs="Times New Roman"/>
                <w:sz w:val="24"/>
                <w:szCs w:val="24"/>
              </w:rPr>
      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D732AF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D732AF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сопереживания им;</w:t>
            </w:r>
          </w:p>
          <w:p w:rsidR="006C0558" w:rsidRPr="00D732AF" w:rsidRDefault="006C0558" w:rsidP="00D732AF">
            <w:pPr>
              <w:pStyle w:val="a4"/>
              <w:numPr>
                <w:ilvl w:val="0"/>
                <w:numId w:val="19"/>
              </w:numPr>
              <w:ind w:left="60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2AF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      </w:r>
          </w:p>
          <w:p w:rsidR="006C0558" w:rsidRDefault="006C0558" w:rsidP="00D732AF">
            <w:pPr>
              <w:pStyle w:val="a4"/>
              <w:ind w:left="60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A2624" w:rsidRPr="00D732AF" w:rsidRDefault="00CA2624" w:rsidP="00D732AF">
            <w:pPr>
              <w:pStyle w:val="a4"/>
              <w:ind w:left="60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C0558" w:rsidRPr="00971536" w:rsidRDefault="006C0558" w:rsidP="00D73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6C0558" w:rsidRPr="00D732AF" w:rsidRDefault="006C0558" w:rsidP="00D732A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осознавать свою неразрывную связь с разнообразными окружающими социальными группами;</w:t>
            </w:r>
          </w:p>
          <w:p w:rsidR="006C0558" w:rsidRPr="00D732AF" w:rsidRDefault="006C0558" w:rsidP="00D732A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6C0558" w:rsidRPr="00D732AF" w:rsidRDefault="006C0558" w:rsidP="00D732A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      </w:r>
          </w:p>
          <w:p w:rsidR="006C0558" w:rsidRPr="00D732AF" w:rsidRDefault="006C0558" w:rsidP="00D732A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уважение и готовность выполнять совместно установленные договорённости и правила, в том числе правила общения </w:t>
            </w:r>
            <w:proofErr w:type="gramStart"/>
            <w:r w:rsidRPr="00D73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</w:t>
            </w:r>
            <w:proofErr w:type="gramEnd"/>
            <w:r w:rsidRPr="00D73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      </w:r>
          </w:p>
          <w:p w:rsidR="006C0558" w:rsidRPr="00D732AF" w:rsidRDefault="006C0558" w:rsidP="00D732A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6C0558" w:rsidRPr="000222C4" w:rsidRDefault="006C0558">
            <w:pPr>
              <w:rPr>
                <w:sz w:val="32"/>
                <w:szCs w:val="32"/>
              </w:rPr>
            </w:pPr>
          </w:p>
        </w:tc>
        <w:tc>
          <w:tcPr>
            <w:tcW w:w="6172" w:type="dxa"/>
            <w:vMerge/>
          </w:tcPr>
          <w:p w:rsidR="006C0558" w:rsidRPr="000222C4" w:rsidRDefault="006C0558">
            <w:pPr>
              <w:rPr>
                <w:sz w:val="32"/>
                <w:szCs w:val="32"/>
              </w:rPr>
            </w:pPr>
          </w:p>
        </w:tc>
      </w:tr>
      <w:tr w:rsidR="006C0558" w:rsidTr="00DB6AA2">
        <w:tc>
          <w:tcPr>
            <w:tcW w:w="1951" w:type="dxa"/>
          </w:tcPr>
          <w:p w:rsidR="006C0558" w:rsidRPr="00DB6AA2" w:rsidRDefault="006C055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Правила безопасности жизни</w:t>
            </w:r>
          </w:p>
        </w:tc>
        <w:tc>
          <w:tcPr>
            <w:tcW w:w="6379" w:type="dxa"/>
          </w:tcPr>
          <w:p w:rsidR="00997223" w:rsidRDefault="00997223" w:rsidP="0099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  <w:r w:rsidR="008E26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26BD" w:rsidRPr="008E26BD" w:rsidRDefault="008E26BD" w:rsidP="008E26BD">
            <w:pPr>
              <w:ind w:left="720" w:hanging="68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ценность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здоровья и здорового образа жиз</w:t>
            </w:r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ни; </w:t>
            </w:r>
          </w:p>
          <w:p w:rsidR="008E26BD" w:rsidRPr="008E26BD" w:rsidRDefault="008E26BD" w:rsidP="008E26BD">
            <w:pPr>
              <w:ind w:left="720" w:hanging="68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  опасность           некоторых природных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явле</w:t>
            </w:r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ний, </w:t>
            </w:r>
          </w:p>
          <w:p w:rsidR="008E26BD" w:rsidRPr="008E26BD" w:rsidRDefault="008E26BD" w:rsidP="008E26BD">
            <w:pPr>
              <w:ind w:left="720" w:hanging="68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общения с незнакомыми людьми; </w:t>
            </w:r>
          </w:p>
          <w:p w:rsidR="008E26BD" w:rsidRPr="008E26BD" w:rsidRDefault="008E26BD" w:rsidP="008E26BD">
            <w:pPr>
              <w:ind w:left="720" w:hanging="68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 правила   личной   гигиены,   безопасные   нор- </w:t>
            </w:r>
          </w:p>
          <w:p w:rsidR="008E26BD" w:rsidRPr="008E26BD" w:rsidRDefault="008E26BD" w:rsidP="008E26BD">
            <w:pPr>
              <w:ind w:left="720" w:hanging="68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мы поведения в школе и других общественных местах; </w:t>
            </w:r>
          </w:p>
          <w:p w:rsidR="008E26BD" w:rsidRPr="008E26BD" w:rsidRDefault="008E26BD" w:rsidP="008E26BD">
            <w:pPr>
              <w:ind w:left="720" w:hanging="68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  нормы   </w:t>
            </w:r>
            <w:proofErr w:type="gramStart"/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>безопасного</w:t>
            </w:r>
            <w:proofErr w:type="gramEnd"/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и   культурного   </w:t>
            </w:r>
            <w:proofErr w:type="spellStart"/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>поведе</w:t>
            </w:r>
            <w:proofErr w:type="spellEnd"/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</w:p>
          <w:p w:rsidR="008E26BD" w:rsidRPr="008E26BD" w:rsidRDefault="008E26BD" w:rsidP="008E26BD">
            <w:pPr>
              <w:ind w:left="720" w:hanging="68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транспорте и на улицах города; </w:t>
            </w:r>
          </w:p>
          <w:p w:rsidR="008E26BD" w:rsidRPr="008E26BD" w:rsidRDefault="008E26BD" w:rsidP="008E26BD">
            <w:pPr>
              <w:ind w:left="720" w:hanging="68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объяснять безопасные правила обращения с </w:t>
            </w:r>
            <w:proofErr w:type="spellStart"/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электриче</w:t>
            </w:r>
            <w:proofErr w:type="spellEnd"/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</w:p>
          <w:p w:rsidR="008E26BD" w:rsidRPr="008E26BD" w:rsidRDefault="008E26BD" w:rsidP="008E26BD">
            <w:pPr>
              <w:ind w:left="720" w:hanging="68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>ством</w:t>
            </w:r>
            <w:proofErr w:type="spellEnd"/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газом, водой; </w:t>
            </w:r>
          </w:p>
          <w:p w:rsidR="008E26BD" w:rsidRPr="008E26BD" w:rsidRDefault="008E26BD" w:rsidP="008E26BD">
            <w:pPr>
              <w:ind w:left="720" w:hanging="68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и выполнять режим дня. </w:t>
            </w:r>
          </w:p>
          <w:p w:rsidR="008E26BD" w:rsidRPr="008E26BD" w:rsidRDefault="008E26BD" w:rsidP="008E26BD">
            <w:pPr>
              <w:ind w:left="720" w:hanging="68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E26BD" w:rsidRPr="008E26BD" w:rsidRDefault="008E26BD" w:rsidP="008E26BD">
            <w:pPr>
              <w:ind w:left="720" w:hanging="68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26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Выпускник получит возможность научиться: </w:t>
            </w:r>
          </w:p>
          <w:p w:rsidR="008E26BD" w:rsidRPr="008E26BD" w:rsidRDefault="008E26BD" w:rsidP="008E26BD">
            <w:pPr>
              <w:pStyle w:val="a4"/>
              <w:ind w:left="14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сохранять  здоровье   своего   организма,   его   </w:t>
            </w:r>
            <w:proofErr w:type="gramStart"/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>внутренних</w:t>
            </w:r>
            <w:proofErr w:type="gramEnd"/>
          </w:p>
          <w:p w:rsidR="008E26BD" w:rsidRPr="008E26BD" w:rsidRDefault="008E26BD" w:rsidP="008E26B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органов и органов чувств; </w:t>
            </w:r>
          </w:p>
          <w:p w:rsidR="008E26BD" w:rsidRPr="008E26BD" w:rsidRDefault="008E26BD" w:rsidP="008E26BD">
            <w:pPr>
              <w:pStyle w:val="a4"/>
              <w:ind w:left="14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следовать правилам здорового образа жизни; </w:t>
            </w:r>
          </w:p>
          <w:p w:rsidR="008E26BD" w:rsidRPr="008E26BD" w:rsidRDefault="008E26BD" w:rsidP="008E26BD">
            <w:pPr>
              <w:pStyle w:val="a4"/>
              <w:ind w:left="14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правила противопожарной безопасности; </w:t>
            </w:r>
          </w:p>
          <w:p w:rsidR="008E26BD" w:rsidRPr="008E26BD" w:rsidRDefault="008E26BD" w:rsidP="008E26BD">
            <w:pPr>
              <w:pStyle w:val="a4"/>
              <w:ind w:left="14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оказывать первую помощь при лёгких травмах (порез, </w:t>
            </w:r>
            <w:proofErr w:type="gramEnd"/>
          </w:p>
          <w:p w:rsidR="008E26BD" w:rsidRPr="008E26BD" w:rsidRDefault="008E26BD" w:rsidP="008E26B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BD">
              <w:rPr>
                <w:rFonts w:ascii="Times New Roman" w:hAnsi="Times New Roman" w:cs="Times New Roman"/>
                <w:iCs/>
                <w:sz w:val="24"/>
                <w:szCs w:val="24"/>
              </w:rPr>
              <w:t>ушиб, ожог).</w:t>
            </w:r>
          </w:p>
          <w:p w:rsidR="006C0558" w:rsidRPr="00971536" w:rsidRDefault="006C0558" w:rsidP="008E2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vMerge/>
          </w:tcPr>
          <w:p w:rsidR="006C0558" w:rsidRPr="000222C4" w:rsidRDefault="006C0558">
            <w:pPr>
              <w:rPr>
                <w:sz w:val="32"/>
                <w:szCs w:val="32"/>
              </w:rPr>
            </w:pPr>
          </w:p>
        </w:tc>
      </w:tr>
    </w:tbl>
    <w:p w:rsidR="0009331F" w:rsidRDefault="0009331F" w:rsidP="0009331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8434F" w:rsidRPr="00FF2E79" w:rsidRDefault="00B8434F" w:rsidP="00FF2E79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FF2E79">
        <w:rPr>
          <w:rFonts w:ascii="Times New Roman" w:hAnsi="Times New Roman" w:cs="Times New Roman"/>
          <w:b/>
          <w:iCs/>
          <w:sz w:val="32"/>
          <w:szCs w:val="32"/>
        </w:rPr>
        <w:t xml:space="preserve">Ожидаемые результаты освоения программы </w:t>
      </w:r>
      <w:r w:rsidR="00F12604" w:rsidRPr="00FF2E79">
        <w:rPr>
          <w:rFonts w:ascii="Times New Roman" w:hAnsi="Times New Roman" w:cs="Times New Roman"/>
          <w:b/>
          <w:iCs/>
          <w:sz w:val="32"/>
          <w:szCs w:val="32"/>
        </w:rPr>
        <w:t>в 1 классе</w:t>
      </w:r>
    </w:p>
    <w:p w:rsidR="00917078" w:rsidRDefault="00B8434F" w:rsidP="0091707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8434F">
        <w:rPr>
          <w:rFonts w:ascii="Times New Roman" w:hAnsi="Times New Roman" w:cs="Times New Roman"/>
          <w:sz w:val="24"/>
          <w:szCs w:val="24"/>
        </w:rPr>
        <w:t>Цель  изучения предмета «Окружающий мир» в первом классе</w:t>
      </w:r>
      <w:r w:rsidRPr="00B8434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8434F">
        <w:rPr>
          <w:rFonts w:ascii="Times New Roman" w:hAnsi="Times New Roman" w:cs="Times New Roman"/>
          <w:sz w:val="24"/>
          <w:szCs w:val="24"/>
        </w:rPr>
        <w:t>ознакомление детей с предметами и явлениями природы и общественной жизни, развитие интереса к их познанию, обогащение нравственного опыта учащихся, вос</w:t>
      </w:r>
      <w:r w:rsidRPr="00B8434F">
        <w:rPr>
          <w:rFonts w:ascii="Times New Roman" w:hAnsi="Times New Roman" w:cs="Times New Roman"/>
          <w:sz w:val="24"/>
          <w:szCs w:val="24"/>
        </w:rPr>
        <w:softHyphen/>
        <w:t>питание у них любви к своему городу (селу), к своей Родине.</w:t>
      </w:r>
    </w:p>
    <w:p w:rsidR="00B8434F" w:rsidRPr="00B8434F" w:rsidRDefault="00B8434F" w:rsidP="00917078">
      <w:pPr>
        <w:rPr>
          <w:rFonts w:ascii="Times New Roman" w:hAnsi="Times New Roman" w:cs="Times New Roman"/>
          <w:sz w:val="24"/>
          <w:szCs w:val="24"/>
        </w:rPr>
      </w:pPr>
      <w:r w:rsidRPr="00B8434F">
        <w:rPr>
          <w:rFonts w:ascii="Times New Roman" w:hAnsi="Times New Roman" w:cs="Times New Roman"/>
          <w:sz w:val="24"/>
          <w:szCs w:val="24"/>
        </w:rPr>
        <w:t xml:space="preserve"> Задачи изучения предмета в первом классе:</w:t>
      </w:r>
    </w:p>
    <w:p w:rsidR="00B8434F" w:rsidRPr="00B8434F" w:rsidRDefault="00B8434F" w:rsidP="00B8434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434F">
        <w:rPr>
          <w:rFonts w:ascii="Times New Roman" w:hAnsi="Times New Roman" w:cs="Times New Roman"/>
          <w:sz w:val="24"/>
          <w:szCs w:val="24"/>
        </w:rPr>
        <w:t>формировать природоведческие понятия: природа, неживая природа, живая природа, дикие и домаш</w:t>
      </w:r>
      <w:r w:rsidRPr="00B8434F">
        <w:rPr>
          <w:rFonts w:ascii="Times New Roman" w:hAnsi="Times New Roman" w:cs="Times New Roman"/>
          <w:sz w:val="24"/>
          <w:szCs w:val="24"/>
        </w:rPr>
        <w:softHyphen/>
        <w:t xml:space="preserve">ние животные и др. </w:t>
      </w:r>
    </w:p>
    <w:p w:rsidR="00B8434F" w:rsidRPr="00B8434F" w:rsidRDefault="00B8434F" w:rsidP="00B8434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434F">
        <w:rPr>
          <w:rFonts w:ascii="Times New Roman" w:hAnsi="Times New Roman" w:cs="Times New Roman"/>
          <w:sz w:val="24"/>
          <w:szCs w:val="24"/>
        </w:rPr>
        <w:t xml:space="preserve">научить определять конкретные природные объекты и выделять их существенные признаки (вода, различные виды растений и животных). </w:t>
      </w:r>
    </w:p>
    <w:p w:rsidR="00B8434F" w:rsidRPr="00B8434F" w:rsidRDefault="00B8434F" w:rsidP="00B8434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434F">
        <w:rPr>
          <w:rFonts w:ascii="Times New Roman" w:hAnsi="Times New Roman" w:cs="Times New Roman"/>
          <w:sz w:val="24"/>
          <w:szCs w:val="24"/>
        </w:rPr>
        <w:t>познакомить с некоторыми способами изучения природы (наблюдение в природе, опыты</w:t>
      </w:r>
      <w:proofErr w:type="gramStart"/>
      <w:r w:rsidRPr="00B8434F">
        <w:rPr>
          <w:rFonts w:ascii="Times New Roman" w:hAnsi="Times New Roman" w:cs="Times New Roman"/>
          <w:sz w:val="24"/>
          <w:szCs w:val="24"/>
        </w:rPr>
        <w:t xml:space="preserve">,). </w:t>
      </w:r>
      <w:proofErr w:type="gramEnd"/>
    </w:p>
    <w:p w:rsidR="00B8434F" w:rsidRPr="00B8434F" w:rsidRDefault="00B8434F" w:rsidP="00B8434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434F">
        <w:rPr>
          <w:rFonts w:ascii="Times New Roman" w:hAnsi="Times New Roman" w:cs="Times New Roman"/>
          <w:sz w:val="24"/>
          <w:szCs w:val="24"/>
        </w:rPr>
        <w:t>воспитывать гуманное отношение к живому, чувства милосердия, норм поведения в природной среде, следование ко</w:t>
      </w:r>
      <w:r w:rsidRPr="00B8434F">
        <w:rPr>
          <w:rFonts w:ascii="Times New Roman" w:hAnsi="Times New Roman" w:cs="Times New Roman"/>
          <w:sz w:val="24"/>
          <w:szCs w:val="24"/>
        </w:rPr>
        <w:softHyphen/>
        <w:t xml:space="preserve">торым  составляет основу экологической культуры личности. </w:t>
      </w:r>
    </w:p>
    <w:p w:rsidR="00B8434F" w:rsidRPr="00B8434F" w:rsidRDefault="00B8434F" w:rsidP="00B8434F">
      <w:pPr>
        <w:rPr>
          <w:rFonts w:ascii="Times New Roman" w:hAnsi="Times New Roman" w:cs="Times New Roman"/>
          <w:sz w:val="24"/>
          <w:szCs w:val="24"/>
        </w:rPr>
      </w:pPr>
      <w:r w:rsidRPr="00B8434F">
        <w:rPr>
          <w:rFonts w:ascii="Times New Roman" w:hAnsi="Times New Roman" w:cs="Times New Roman"/>
          <w:sz w:val="24"/>
          <w:szCs w:val="24"/>
        </w:rPr>
        <w:t xml:space="preserve">             Учебное содержание в каждой теме выстраивается в основном по единой схеме: мир неживой природы, растения и животные, мир людей и созданных ими предметов, наше здоровье и безопасность, экология.  Продвигаясь в освоении курса оттеме к теме, учащиеся вновь и вновь возвращаются к основным предметным областям, постоянно расширяя и углубляя свои знания, рассматривая их с новой точки зрения.</w:t>
      </w:r>
    </w:p>
    <w:p w:rsidR="00B8434F" w:rsidRPr="00DA1CDF" w:rsidRDefault="00B8434F" w:rsidP="00B8434F">
      <w:pPr>
        <w:rPr>
          <w:rFonts w:ascii="Times New Roman" w:hAnsi="Times New Roman" w:cs="Times New Roman"/>
          <w:b/>
          <w:sz w:val="32"/>
          <w:szCs w:val="32"/>
        </w:rPr>
      </w:pPr>
      <w:r w:rsidRPr="00B8434F">
        <w:rPr>
          <w:rFonts w:ascii="Times New Roman" w:hAnsi="Times New Roman" w:cs="Times New Roman"/>
          <w:sz w:val="24"/>
          <w:szCs w:val="24"/>
        </w:rPr>
        <w:lastRenderedPageBreak/>
        <w:t xml:space="preserve">         В процессе изучения предмета «Окружающий мир» используются разнообразные ме</w:t>
      </w:r>
      <w:r w:rsidRPr="00B8434F">
        <w:rPr>
          <w:rFonts w:ascii="Times New Roman" w:hAnsi="Times New Roman" w:cs="Times New Roman"/>
          <w:sz w:val="24"/>
          <w:szCs w:val="24"/>
        </w:rPr>
        <w:softHyphen/>
        <w:t>тоды и формы обучения. Учащиеся ведут наблюдения явлений природы, выполняют практические работы и простейшие опыты. Проводятся беседы, дидактические игры. Эта деятельность дополняется раскрашиванием, рисованием, конструированием, просмотром диапозитивов и видеофрагмен</w:t>
      </w:r>
      <w:r w:rsidRPr="00B8434F">
        <w:rPr>
          <w:rFonts w:ascii="Times New Roman" w:hAnsi="Times New Roman" w:cs="Times New Roman"/>
          <w:sz w:val="24"/>
          <w:szCs w:val="24"/>
        </w:rPr>
        <w:softHyphen/>
        <w:t>тов. Для успешного решения задач курса важны экскурсии и учебные прогулки. За</w:t>
      </w:r>
      <w:r w:rsidRPr="00B8434F">
        <w:rPr>
          <w:rFonts w:ascii="Times New Roman" w:hAnsi="Times New Roman" w:cs="Times New Roman"/>
          <w:sz w:val="24"/>
          <w:szCs w:val="24"/>
        </w:rPr>
        <w:softHyphen/>
        <w:t>нятия могут проводиться не только в классе, но и на улице</w:t>
      </w:r>
      <w:r w:rsidR="00F12604">
        <w:rPr>
          <w:rFonts w:ascii="Times New Roman" w:hAnsi="Times New Roman" w:cs="Times New Roman"/>
          <w:sz w:val="24"/>
          <w:szCs w:val="24"/>
        </w:rPr>
        <w:t>, в ле</w:t>
      </w:r>
      <w:r w:rsidR="00F12604">
        <w:rPr>
          <w:rFonts w:ascii="Times New Roman" w:hAnsi="Times New Roman" w:cs="Times New Roman"/>
          <w:sz w:val="24"/>
          <w:szCs w:val="24"/>
        </w:rPr>
        <w:softHyphen/>
        <w:t>су, парке, музее и т. 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8221"/>
        <w:gridCol w:w="4755"/>
      </w:tblGrid>
      <w:tr w:rsidR="00284841" w:rsidRPr="00284841" w:rsidTr="00FF2E79">
        <w:trPr>
          <w:trHeight w:val="847"/>
        </w:trPr>
        <w:tc>
          <w:tcPr>
            <w:tcW w:w="1645" w:type="dxa"/>
          </w:tcPr>
          <w:p w:rsidR="00284841" w:rsidRPr="00284841" w:rsidRDefault="00284841" w:rsidP="0028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содержания</w:t>
            </w:r>
          </w:p>
        </w:tc>
        <w:tc>
          <w:tcPr>
            <w:tcW w:w="8221" w:type="dxa"/>
          </w:tcPr>
          <w:p w:rsidR="00284841" w:rsidRPr="00284841" w:rsidRDefault="00284841" w:rsidP="0028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755" w:type="dxa"/>
          </w:tcPr>
          <w:p w:rsidR="00284841" w:rsidRPr="00284841" w:rsidRDefault="00284841" w:rsidP="0028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C0558" w:rsidTr="00FF2E79">
        <w:tc>
          <w:tcPr>
            <w:tcW w:w="1645" w:type="dxa"/>
          </w:tcPr>
          <w:p w:rsidR="006C0558" w:rsidRPr="00DB6AA2" w:rsidRDefault="006C0558" w:rsidP="00DA1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A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8221" w:type="dxa"/>
          </w:tcPr>
          <w:p w:rsidR="006C0558" w:rsidRPr="00761DBD" w:rsidRDefault="006C0558" w:rsidP="0076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BD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6C0558" w:rsidRPr="00761DBD" w:rsidRDefault="006C0558" w:rsidP="0076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58" w:rsidRPr="00761DBD" w:rsidRDefault="006C0558" w:rsidP="00761DBD">
            <w:pPr>
              <w:pStyle w:val="a4"/>
              <w:numPr>
                <w:ilvl w:val="0"/>
                <w:numId w:val="14"/>
              </w:num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761DBD">
              <w:rPr>
                <w:rFonts w:ascii="Times New Roman" w:hAnsi="Times New Roman" w:cs="Times New Roman"/>
                <w:sz w:val="24"/>
                <w:szCs w:val="24"/>
              </w:rPr>
              <w:t>узнавать изученные объекты и явления живой и неживой природы;</w:t>
            </w:r>
          </w:p>
          <w:p w:rsidR="006C0558" w:rsidRPr="00761DBD" w:rsidRDefault="006C0558" w:rsidP="00761DBD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58" w:rsidRPr="00761DBD" w:rsidRDefault="006C0558" w:rsidP="00761DBD">
            <w:pPr>
              <w:pStyle w:val="a4"/>
              <w:numPr>
                <w:ilvl w:val="0"/>
                <w:numId w:val="14"/>
              </w:num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761DB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объекты </w:t>
            </w:r>
            <w:r w:rsidR="00AC3858" w:rsidRPr="00761DBD">
              <w:rPr>
                <w:rFonts w:ascii="Times New Roman" w:hAnsi="Times New Roman" w:cs="Times New Roman"/>
                <w:sz w:val="24"/>
                <w:szCs w:val="24"/>
              </w:rPr>
              <w:t xml:space="preserve">неживой </w:t>
            </w:r>
            <w:r w:rsidR="00AC3858">
              <w:rPr>
                <w:rFonts w:ascii="Times New Roman" w:hAnsi="Times New Roman" w:cs="Times New Roman"/>
                <w:sz w:val="24"/>
                <w:szCs w:val="24"/>
              </w:rPr>
              <w:t xml:space="preserve">и живой </w:t>
            </w:r>
            <w:r w:rsidRPr="00761DBD">
              <w:rPr>
                <w:rFonts w:ascii="Times New Roman" w:hAnsi="Times New Roman" w:cs="Times New Roman"/>
                <w:sz w:val="24"/>
                <w:szCs w:val="24"/>
              </w:rPr>
              <w:t>природы и проводить простейшую      классификацию изученных объектов природы</w:t>
            </w:r>
            <w:r w:rsidR="00525B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3858">
              <w:rPr>
                <w:rFonts w:ascii="Times New Roman" w:hAnsi="Times New Roman" w:cs="Times New Roman"/>
                <w:sz w:val="24"/>
                <w:szCs w:val="24"/>
              </w:rPr>
              <w:t>дикорастущие, культурные, комнатные растения; хвойные и лиственные растения; домашние и дикие животные; млекопитающие, птицы, рыбы, насекомые</w:t>
            </w:r>
            <w:r w:rsidR="00525B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1D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558" w:rsidRPr="00761DBD" w:rsidRDefault="006C0558" w:rsidP="00761DBD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58" w:rsidRPr="00761DBD" w:rsidRDefault="006C0558" w:rsidP="00761DBD">
            <w:pPr>
              <w:pStyle w:val="a4"/>
              <w:numPr>
                <w:ilvl w:val="0"/>
                <w:numId w:val="14"/>
              </w:num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761DBD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наблюдения в окружающей среде с помощью учителя;</w:t>
            </w:r>
          </w:p>
          <w:p w:rsidR="006C0558" w:rsidRPr="00761DBD" w:rsidRDefault="006C0558" w:rsidP="0076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58" w:rsidRPr="00761DBD" w:rsidRDefault="006C0558" w:rsidP="00761D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DBD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525B5F" w:rsidRPr="00525B5F" w:rsidRDefault="00525B5F" w:rsidP="00525B5F">
            <w:pPr>
              <w:pStyle w:val="a4"/>
              <w:numPr>
                <w:ilvl w:val="0"/>
                <w:numId w:val="14"/>
              </w:numPr>
              <w:ind w:left="7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B5F">
              <w:rPr>
                <w:rFonts w:ascii="Times New Roman" w:hAnsi="Times New Roman" w:cs="Times New Roman"/>
                <w:i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6C0558" w:rsidRPr="00761DBD" w:rsidRDefault="006C0558" w:rsidP="0076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558" w:rsidRDefault="006C0558" w:rsidP="0052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vMerge w:val="restart"/>
          </w:tcPr>
          <w:p w:rsidR="006C0558" w:rsidRDefault="006C0558" w:rsidP="00A93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A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6C0558" w:rsidRPr="00B91875" w:rsidRDefault="00B91875" w:rsidP="00A9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5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0558" w:rsidRDefault="006C0558" w:rsidP="00A01B7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B7E">
              <w:rPr>
                <w:rFonts w:ascii="Times New Roman" w:hAnsi="Times New Roman" w:cs="Times New Roman"/>
                <w:sz w:val="24"/>
                <w:szCs w:val="24"/>
              </w:rPr>
              <w:t>троить простейшие устные высказывания;</w:t>
            </w:r>
          </w:p>
          <w:p w:rsidR="006C0558" w:rsidRPr="00761DBD" w:rsidRDefault="006C0558" w:rsidP="0076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58" w:rsidRDefault="006C0558" w:rsidP="00A01B7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B7E">
              <w:rPr>
                <w:rFonts w:ascii="Times New Roman" w:hAnsi="Times New Roman" w:cs="Times New Roman"/>
                <w:sz w:val="24"/>
                <w:szCs w:val="24"/>
              </w:rPr>
              <w:t>существлять анализ объектов по указанным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558" w:rsidRPr="00761DBD" w:rsidRDefault="006C0558" w:rsidP="0076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58" w:rsidRDefault="006C0558" w:rsidP="00EC00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1DBD">
              <w:rPr>
                <w:rFonts w:ascii="Times New Roman" w:hAnsi="Times New Roman" w:cs="Times New Roman"/>
                <w:sz w:val="24"/>
                <w:szCs w:val="24"/>
              </w:rPr>
              <w:t>составлять целое из предложенных частейс помощью учителя.</w:t>
            </w:r>
          </w:p>
          <w:p w:rsidR="00B91875" w:rsidRPr="00B91875" w:rsidRDefault="00B91875" w:rsidP="00B9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75" w:rsidRPr="00761DBD" w:rsidRDefault="00B91875" w:rsidP="00B9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DBD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B91875" w:rsidRPr="00B91875" w:rsidRDefault="00B91875" w:rsidP="00B9187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875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фиксацию выборочной информации с помощью рисунка при контроле учителя;</w:t>
            </w:r>
          </w:p>
          <w:p w:rsidR="00B91875" w:rsidRPr="00B91875" w:rsidRDefault="00B91875" w:rsidP="00B9187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875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поиск необходимой информации под руководством учителя (учебная литература, энциклопедия, справочник);</w:t>
            </w:r>
          </w:p>
          <w:p w:rsidR="00B91875" w:rsidRPr="00761DBD" w:rsidRDefault="00B91875" w:rsidP="00B9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BA" w:rsidRDefault="006C0558" w:rsidP="000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  <w:p w:rsidR="000149BA" w:rsidRPr="00B91875" w:rsidRDefault="000149BA" w:rsidP="0001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5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0558" w:rsidRPr="000149BA" w:rsidRDefault="006C0558" w:rsidP="000149B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9BA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ставить учебную задачу и принимать ее;</w:t>
            </w:r>
          </w:p>
          <w:p w:rsidR="006C0558" w:rsidRPr="00A01B7E" w:rsidRDefault="006C0558" w:rsidP="00761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58" w:rsidRDefault="006C0558" w:rsidP="00A01B7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B7E">
              <w:rPr>
                <w:rFonts w:ascii="Times New Roman" w:hAnsi="Times New Roman" w:cs="Times New Roman"/>
                <w:sz w:val="24"/>
                <w:szCs w:val="24"/>
              </w:rPr>
              <w:t xml:space="preserve">декватно воспринимать предложения и оценку учителей, </w:t>
            </w:r>
            <w:r w:rsidRPr="00A0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товарищей, родителей и других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49BA" w:rsidRPr="000149BA" w:rsidRDefault="000149BA" w:rsidP="0001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BA" w:rsidRPr="00761DBD" w:rsidRDefault="000149BA" w:rsidP="000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DBD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6C0558" w:rsidRPr="000149BA" w:rsidRDefault="006C0558" w:rsidP="00A01B7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  руководством учителя устанавливать правила действий при планировании. </w:t>
            </w:r>
          </w:p>
          <w:p w:rsidR="006C0558" w:rsidRPr="00A01B7E" w:rsidRDefault="006C0558" w:rsidP="00212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58" w:rsidRDefault="006C0558" w:rsidP="00A93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0149BA" w:rsidRPr="00B91875" w:rsidRDefault="000149BA" w:rsidP="0001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5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0558" w:rsidRDefault="006C0558" w:rsidP="00A01B7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1B7E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="000149B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01B7E">
              <w:rPr>
                <w:rFonts w:ascii="Times New Roman" w:hAnsi="Times New Roman" w:cs="Times New Roman"/>
                <w:sz w:val="24"/>
                <w:szCs w:val="24"/>
              </w:rPr>
              <w:t xml:space="preserve">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558" w:rsidRPr="00761DBD" w:rsidRDefault="006C0558" w:rsidP="00761DB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слышать собеседника;</w:t>
            </w:r>
          </w:p>
          <w:p w:rsidR="006C0558" w:rsidRDefault="000149BA" w:rsidP="00A01B7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0558">
              <w:rPr>
                <w:rFonts w:ascii="Times New Roman" w:hAnsi="Times New Roman" w:cs="Times New Roman"/>
                <w:sz w:val="24"/>
                <w:szCs w:val="24"/>
              </w:rPr>
              <w:t>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6C0558">
              <w:rPr>
                <w:rFonts w:ascii="Times New Roman" w:hAnsi="Times New Roman" w:cs="Times New Roman"/>
                <w:sz w:val="24"/>
                <w:szCs w:val="24"/>
              </w:rPr>
              <w:t>в диалог;</w:t>
            </w:r>
          </w:p>
          <w:p w:rsidR="006C0558" w:rsidRDefault="006C0558" w:rsidP="00A01B7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C24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договариваться;  </w:t>
            </w:r>
          </w:p>
          <w:p w:rsidR="006C0558" w:rsidRDefault="006C0558" w:rsidP="00A01B7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B7E">
              <w:rPr>
                <w:rFonts w:ascii="Times New Roman" w:hAnsi="Times New Roman" w:cs="Times New Roman"/>
                <w:sz w:val="24"/>
                <w:szCs w:val="24"/>
              </w:rPr>
              <w:t>спользова</w:t>
            </w:r>
            <w:r w:rsidR="000149BA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A01B7E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="000149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1B7E">
              <w:rPr>
                <w:rFonts w:ascii="Times New Roman" w:hAnsi="Times New Roman" w:cs="Times New Roman"/>
                <w:sz w:val="24"/>
                <w:szCs w:val="24"/>
              </w:rPr>
              <w:t xml:space="preserve"> для регуляции своего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9BA" w:rsidRPr="00A01B7E" w:rsidRDefault="000149BA" w:rsidP="00014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BA" w:rsidRPr="00761DBD" w:rsidRDefault="000149BA" w:rsidP="000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DBD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0149BA" w:rsidRPr="000149BA" w:rsidRDefault="000149BA" w:rsidP="000149B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9BA">
              <w:rPr>
                <w:rFonts w:ascii="Times New Roman" w:hAnsi="Times New Roman" w:cs="Times New Roman"/>
                <w:i/>
                <w:sz w:val="24"/>
                <w:szCs w:val="24"/>
              </w:rPr>
              <w:t>умение формулировать собственное мнение и позицию;</w:t>
            </w:r>
          </w:p>
          <w:p w:rsidR="006C0558" w:rsidRPr="000149BA" w:rsidRDefault="006C0558" w:rsidP="00A939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49BA" w:rsidRDefault="006C0558" w:rsidP="000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7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0149BA" w:rsidRPr="00B91875" w:rsidRDefault="000149BA" w:rsidP="0001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75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0558" w:rsidRDefault="006C0558" w:rsidP="00A01B7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1B7E">
              <w:rPr>
                <w:rFonts w:ascii="Times New Roman" w:hAnsi="Times New Roman" w:cs="Times New Roman"/>
                <w:sz w:val="24"/>
                <w:szCs w:val="24"/>
              </w:rPr>
              <w:t>роявля</w:t>
            </w:r>
            <w:r w:rsidR="000149B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01B7E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школе, к новому учебному материалу и принимает образец «хорошего ученика»; </w:t>
            </w:r>
          </w:p>
          <w:p w:rsidR="006C0558" w:rsidRPr="00A01B7E" w:rsidRDefault="006C0558" w:rsidP="00761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58" w:rsidRDefault="006C0558" w:rsidP="00A01B7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B7E">
              <w:rPr>
                <w:rFonts w:ascii="Times New Roman" w:hAnsi="Times New Roman" w:cs="Times New Roman"/>
                <w:sz w:val="24"/>
                <w:szCs w:val="24"/>
              </w:rPr>
              <w:t>формулир</w:t>
            </w:r>
            <w:r w:rsidR="000149BA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A01B7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и безопасного для себя и окружающих образа жизни 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558" w:rsidRPr="00761DBD" w:rsidRDefault="006C0558" w:rsidP="0076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58" w:rsidRPr="000149BA" w:rsidRDefault="006C0558" w:rsidP="00B8434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7E">
              <w:rPr>
                <w:rFonts w:ascii="Times New Roman" w:hAnsi="Times New Roman" w:cs="Times New Roman"/>
                <w:sz w:val="24"/>
                <w:szCs w:val="24"/>
              </w:rPr>
              <w:t>доброжелательно слушать и слышать собеседника</w:t>
            </w:r>
            <w:r w:rsidRPr="00212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C0558" w:rsidTr="00FF2E79">
        <w:tc>
          <w:tcPr>
            <w:tcW w:w="1645" w:type="dxa"/>
          </w:tcPr>
          <w:p w:rsidR="006C0558" w:rsidRPr="00DB6AA2" w:rsidRDefault="006C0558" w:rsidP="00DA1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A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8221" w:type="dxa"/>
          </w:tcPr>
          <w:p w:rsidR="006C0558" w:rsidRPr="00761DBD" w:rsidRDefault="006C0558" w:rsidP="0076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BD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B91875" w:rsidRDefault="00B91875" w:rsidP="00B9187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и сравнивать виды народного творчества;</w:t>
            </w:r>
          </w:p>
          <w:p w:rsidR="00B91875" w:rsidRDefault="00B91875" w:rsidP="00B9187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ценить национальные традиции;</w:t>
            </w:r>
          </w:p>
          <w:p w:rsidR="006C0558" w:rsidRDefault="00B91875" w:rsidP="00B9187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окружающему миру и культурному наследию своего народа;</w:t>
            </w:r>
          </w:p>
          <w:p w:rsidR="00B91875" w:rsidRPr="00B91875" w:rsidRDefault="00B91875" w:rsidP="00B918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58" w:rsidRPr="00761DBD" w:rsidRDefault="006C0558" w:rsidP="00761D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DBD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6C0558" w:rsidRPr="00761DBD" w:rsidRDefault="006C0558" w:rsidP="00761D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DBD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наблюдения во время экскурсии;</w:t>
            </w:r>
          </w:p>
          <w:p w:rsidR="006C0558" w:rsidRPr="00761DBD" w:rsidRDefault="006C0558" w:rsidP="00761D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D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работать с текстом: находить нужную информацию, рассказывать по иллюстрации, отвечать и составлять вопросы по теме изучения;</w:t>
            </w:r>
          </w:p>
          <w:p w:rsidR="006C0558" w:rsidRPr="00761DBD" w:rsidRDefault="006C0558" w:rsidP="00761D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DBD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групповые наблюдения  за трудом людей.</w:t>
            </w:r>
          </w:p>
          <w:p w:rsidR="006C0558" w:rsidRDefault="006C0558" w:rsidP="0076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6C0558" w:rsidRDefault="006C0558" w:rsidP="00B8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58" w:rsidTr="00FF2E79">
        <w:tc>
          <w:tcPr>
            <w:tcW w:w="1645" w:type="dxa"/>
          </w:tcPr>
          <w:p w:rsidR="006C0558" w:rsidRPr="00DB6AA2" w:rsidRDefault="006C0558" w:rsidP="00DA1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Правила безопасности жизни </w:t>
            </w:r>
          </w:p>
        </w:tc>
        <w:tc>
          <w:tcPr>
            <w:tcW w:w="8221" w:type="dxa"/>
          </w:tcPr>
          <w:p w:rsidR="008E26BD" w:rsidRPr="00761DBD" w:rsidRDefault="008E26BD" w:rsidP="008E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BD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9A4D2A" w:rsidRPr="009A4D2A" w:rsidRDefault="009A4D2A" w:rsidP="009A4D2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D2A">
              <w:rPr>
                <w:rFonts w:ascii="Times New Roman" w:hAnsi="Times New Roman" w:cs="Times New Roman"/>
                <w:sz w:val="24"/>
                <w:szCs w:val="24"/>
              </w:rPr>
              <w:t xml:space="preserve">правилам поведения в школе, взаимоотношениям </w:t>
            </w:r>
            <w:proofErr w:type="gramStart"/>
            <w:r w:rsidRPr="009A4D2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A4D2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 находить свой класс в школе, своё место в классе.</w:t>
            </w:r>
          </w:p>
          <w:p w:rsidR="009A4D2A" w:rsidRPr="009A4D2A" w:rsidRDefault="009A4D2A" w:rsidP="009A4D2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D2A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формы поведения допустимые и недопустимые в школе;</w:t>
            </w:r>
          </w:p>
          <w:p w:rsidR="009A4D2A" w:rsidRPr="009A4D2A" w:rsidRDefault="009A4D2A" w:rsidP="009A4D2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D2A">
              <w:rPr>
                <w:rFonts w:ascii="Times New Roman" w:hAnsi="Times New Roman" w:cs="Times New Roman"/>
                <w:sz w:val="24"/>
                <w:szCs w:val="24"/>
              </w:rPr>
              <w:t>составлять и применять режим дня, осваивать правила здорового образа  жизни с участием родителей.</w:t>
            </w:r>
          </w:p>
          <w:p w:rsidR="009A4D2A" w:rsidRPr="009A4D2A" w:rsidRDefault="009A4D2A" w:rsidP="009A4D2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D2A">
              <w:rPr>
                <w:rFonts w:ascii="Times New Roman" w:hAnsi="Times New Roman" w:cs="Times New Roman"/>
                <w:sz w:val="24"/>
                <w:szCs w:val="24"/>
              </w:rPr>
              <w:t>применять в игровых ситуациях знания о правилах дорожного движения.</w:t>
            </w:r>
          </w:p>
          <w:p w:rsidR="009A4D2A" w:rsidRPr="009A4D2A" w:rsidRDefault="009A4D2A" w:rsidP="009A4D2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D2A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соблюдения правил безопасного поведения</w:t>
            </w:r>
            <w:r w:rsidR="00B91875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</w:t>
            </w:r>
            <w:r w:rsidRPr="009A4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D2A" w:rsidRDefault="009A4D2A" w:rsidP="009A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BD" w:rsidRPr="00761DBD" w:rsidRDefault="008E26BD" w:rsidP="008E2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DBD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9A4D2A" w:rsidRPr="00B91875" w:rsidRDefault="009A4D2A" w:rsidP="009A4D2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875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правила сохранения и укрепления здоровья;</w:t>
            </w:r>
          </w:p>
          <w:p w:rsidR="009A4D2A" w:rsidRPr="00B91875" w:rsidRDefault="009A4D2A" w:rsidP="009A4D2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875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правила поведения     в  школе, в   общественных       местах,   в  транспорте;    правила    безопасного перехода     улиц;</w:t>
            </w:r>
          </w:p>
          <w:p w:rsidR="009A4D2A" w:rsidRPr="00B91875" w:rsidRDefault="009A4D2A" w:rsidP="009A4D2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875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  правила  здорового образа    жизни;</w:t>
            </w:r>
          </w:p>
          <w:p w:rsidR="009A4D2A" w:rsidRPr="00B91875" w:rsidRDefault="009A4D2A" w:rsidP="009A4D2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соблюдать  правила   экологически   грамотного   поведения </w:t>
            </w:r>
          </w:p>
          <w:p w:rsidR="009A4D2A" w:rsidRPr="00B91875" w:rsidRDefault="00B91875" w:rsidP="00B9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в природе.</w:t>
            </w:r>
          </w:p>
          <w:p w:rsidR="009A4D2A" w:rsidRPr="00B91875" w:rsidRDefault="009A4D2A" w:rsidP="009A4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26BD" w:rsidRPr="00761DBD" w:rsidRDefault="008E26BD" w:rsidP="008E2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6C0558" w:rsidRDefault="006C0558" w:rsidP="00B8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A8D" w:rsidRPr="00B8434F" w:rsidRDefault="00223A8D" w:rsidP="00B8434F">
      <w:pPr>
        <w:rPr>
          <w:b/>
          <w:sz w:val="32"/>
          <w:szCs w:val="32"/>
        </w:rPr>
      </w:pPr>
    </w:p>
    <w:p w:rsidR="00B8434F" w:rsidRPr="00FF2E79" w:rsidRDefault="00B8434F" w:rsidP="00FF2E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E79">
        <w:rPr>
          <w:rFonts w:ascii="Times New Roman" w:hAnsi="Times New Roman" w:cs="Times New Roman"/>
          <w:b/>
          <w:sz w:val="32"/>
          <w:szCs w:val="32"/>
        </w:rPr>
        <w:lastRenderedPageBreak/>
        <w:t>Содержание учебного предмета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7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природа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3171B7">
        <w:rPr>
          <w:rFonts w:ascii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 xml:space="preserve"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</w:t>
      </w:r>
      <w:r w:rsidRPr="003171B7">
        <w:rPr>
          <w:rFonts w:ascii="Times New Roman" w:hAnsi="Times New Roman" w:cs="Times New Roman"/>
          <w:i/>
          <w:sz w:val="24"/>
          <w:szCs w:val="24"/>
        </w:rPr>
        <w:t>газами</w:t>
      </w:r>
      <w:r w:rsidRPr="003171B7">
        <w:rPr>
          <w:rFonts w:ascii="Times New Roman" w:hAnsi="Times New Roman" w:cs="Times New Roman"/>
          <w:sz w:val="24"/>
          <w:szCs w:val="24"/>
        </w:rPr>
        <w:t>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 xml:space="preserve">Звёзды и планеты. </w:t>
      </w:r>
      <w:r w:rsidRPr="003171B7">
        <w:rPr>
          <w:rFonts w:ascii="Times New Roman" w:hAnsi="Times New Roman" w:cs="Times New Roman"/>
          <w:i/>
          <w:iCs/>
          <w:sz w:val="24"/>
          <w:szCs w:val="24"/>
        </w:rPr>
        <w:t>Солнце</w:t>
      </w:r>
      <w:r w:rsidRPr="003171B7">
        <w:rPr>
          <w:rFonts w:ascii="Times New Roman" w:hAnsi="Times New Roman" w:cs="Times New Roman"/>
          <w:sz w:val="24"/>
          <w:szCs w:val="24"/>
        </w:rPr>
        <w:t xml:space="preserve"> — </w:t>
      </w:r>
      <w:r w:rsidRPr="003171B7">
        <w:rPr>
          <w:rFonts w:ascii="Times New Roman" w:hAnsi="Times New Roman" w:cs="Times New Roman"/>
          <w:i/>
          <w:iCs/>
          <w:sz w:val="24"/>
          <w:szCs w:val="24"/>
        </w:rPr>
        <w:t>ближайшая к нам звезда, источник света и тепла для всего живого на Земле</w:t>
      </w:r>
      <w:r w:rsidRPr="003171B7">
        <w:rPr>
          <w:rFonts w:ascii="Times New Roman" w:hAnsi="Times New Roman" w:cs="Times New Roman"/>
          <w:sz w:val="24"/>
          <w:szCs w:val="24"/>
        </w:rPr>
        <w:t xml:space="preserve">. Земля — планета, общее представление о форме и размерах Земли. Глобус как модель Земли. </w:t>
      </w:r>
      <w:r w:rsidRPr="003171B7">
        <w:rPr>
          <w:rFonts w:ascii="Times New Roman" w:hAnsi="Times New Roman" w:cs="Times New Roman"/>
          <w:i/>
          <w:sz w:val="24"/>
          <w:szCs w:val="24"/>
        </w:rPr>
        <w:t xml:space="preserve">Географическая карта и план.Материки и океаны, их названия, расположение на глобусе и карте. </w:t>
      </w:r>
      <w:r w:rsidRPr="003171B7">
        <w:rPr>
          <w:rFonts w:ascii="Times New Roman" w:hAnsi="Times New Roman" w:cs="Times New Roman"/>
          <w:i/>
          <w:iCs/>
          <w:sz w:val="24"/>
          <w:szCs w:val="24"/>
        </w:rPr>
        <w:t>Важнейшие природные объекты своей страны, района</w:t>
      </w:r>
      <w:r w:rsidRPr="003171B7">
        <w:rPr>
          <w:rFonts w:ascii="Times New Roman" w:hAnsi="Times New Roman" w:cs="Times New Roman"/>
          <w:sz w:val="24"/>
          <w:szCs w:val="24"/>
        </w:rPr>
        <w:t>. Ориентирование на местности. Компас.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3171B7">
        <w:rPr>
          <w:rFonts w:ascii="Times New Roman" w:hAnsi="Times New Roman" w:cs="Times New Roman"/>
          <w:i/>
          <w:iCs/>
          <w:sz w:val="24"/>
          <w:szCs w:val="24"/>
        </w:rPr>
        <w:t>Обращение Земли вокруг Солнца как причина смены времён года</w:t>
      </w:r>
      <w:r w:rsidRPr="003171B7">
        <w:rPr>
          <w:rFonts w:ascii="Times New Roman" w:hAnsi="Times New Roman" w:cs="Times New Roman"/>
          <w:sz w:val="24"/>
          <w:szCs w:val="24"/>
        </w:rPr>
        <w:t>. Смена времён года в родном крае на основе наблюдений.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 xml:space="preserve">Погода, её составляющие (температура воздуха, облачность, осадки, ветер). Наблюдение за погодой своего края. </w:t>
      </w:r>
      <w:r w:rsidRPr="003171B7">
        <w:rPr>
          <w:rFonts w:ascii="Times New Roman" w:hAnsi="Times New Roman" w:cs="Times New Roman"/>
          <w:i/>
          <w:iCs/>
          <w:sz w:val="24"/>
          <w:szCs w:val="24"/>
        </w:rPr>
        <w:t>Предсказание погоды и его значение в жизни людей</w:t>
      </w:r>
      <w:r w:rsidRPr="003171B7">
        <w:rPr>
          <w:rFonts w:ascii="Times New Roman" w:hAnsi="Times New Roman" w:cs="Times New Roman"/>
          <w:sz w:val="24"/>
          <w:szCs w:val="24"/>
        </w:rPr>
        <w:t>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(2-3 примера).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>Почва, её состав, значение для живой природы и для хозяйственной жизни человека.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lastRenderedPageBreak/>
        <w:t>Растения, их разнообразие. 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</w:t>
      </w:r>
      <w:proofErr w:type="gramStart"/>
      <w:r w:rsidRPr="003171B7">
        <w:rPr>
          <w:rFonts w:ascii="Times New Roman" w:hAnsi="Times New Roman" w:cs="Times New Roman"/>
          <w:sz w:val="24"/>
          <w:szCs w:val="24"/>
        </w:rPr>
        <w:t>.</w:t>
      </w:r>
      <w:r w:rsidRPr="003171B7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3171B7">
        <w:rPr>
          <w:rFonts w:ascii="Times New Roman" w:hAnsi="Times New Roman" w:cs="Times New Roman"/>
          <w:i/>
          <w:iCs/>
          <w:sz w:val="24"/>
          <w:szCs w:val="24"/>
        </w:rPr>
        <w:t>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</w:t>
      </w:r>
      <w:r w:rsidRPr="003171B7">
        <w:rPr>
          <w:rFonts w:ascii="Times New Roman" w:hAnsi="Times New Roman" w:cs="Times New Roman"/>
          <w:sz w:val="24"/>
          <w:szCs w:val="24"/>
        </w:rPr>
        <w:t>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</w:t>
      </w:r>
      <w:r w:rsidRPr="003171B7">
        <w:rPr>
          <w:rFonts w:ascii="Times New Roman" w:hAnsi="Times New Roman" w:cs="Times New Roman"/>
          <w:i/>
          <w:sz w:val="24"/>
          <w:szCs w:val="24"/>
        </w:rPr>
        <w:t>Освоение человеком законов жизни природы посредством практической деятельности.</w:t>
      </w:r>
      <w:r w:rsidRPr="003171B7">
        <w:rPr>
          <w:rFonts w:ascii="Times New Roman" w:hAnsi="Times New Roman" w:cs="Times New Roman"/>
          <w:sz w:val="24"/>
          <w:szCs w:val="24"/>
        </w:rPr>
        <w:t xml:space="preserve"> Народный календарь (приметы, поговорки, пословицы), определяющий сезонный труд людей.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тела человека. </w:t>
      </w:r>
      <w:r w:rsidRPr="003171B7">
        <w:rPr>
          <w:rFonts w:ascii="Times New Roman" w:hAnsi="Times New Roman" w:cs="Times New Roman"/>
          <w:i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</w:r>
      <w:proofErr w:type="gramStart"/>
      <w:r w:rsidRPr="003171B7">
        <w:rPr>
          <w:rFonts w:ascii="Times New Roman" w:hAnsi="Times New Roman" w:cs="Times New Roman"/>
          <w:i/>
          <w:sz w:val="24"/>
          <w:szCs w:val="24"/>
        </w:rPr>
        <w:t>.</w:t>
      </w:r>
      <w:r w:rsidRPr="003171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171B7">
        <w:rPr>
          <w:rFonts w:ascii="Times New Roman" w:hAnsi="Times New Roman" w:cs="Times New Roman"/>
          <w:sz w:val="24"/>
          <w:szCs w:val="24"/>
        </w:rPr>
        <w:t>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7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общество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1B7">
        <w:rPr>
          <w:rFonts w:ascii="Times New Roman" w:hAnsi="Times New Roman" w:cs="Times New Roman"/>
          <w:i/>
          <w:sz w:val="24"/>
          <w:szCs w:val="24"/>
        </w:rPr>
        <w:lastRenderedPageBreak/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 xml:space="preserve">Человек — член общества, носитель и создатель культуры. </w:t>
      </w:r>
      <w:r w:rsidR="003171B7">
        <w:rPr>
          <w:rFonts w:ascii="Times New Roman" w:hAnsi="Times New Roman" w:cs="Times New Roman"/>
          <w:sz w:val="24"/>
          <w:szCs w:val="24"/>
        </w:rPr>
        <w:t>К</w:t>
      </w:r>
      <w:r w:rsidRPr="003171B7">
        <w:rPr>
          <w:rFonts w:ascii="Times New Roman" w:hAnsi="Times New Roman" w:cs="Times New Roman"/>
          <w:sz w:val="24"/>
          <w:szCs w:val="24"/>
        </w:rPr>
        <w:t xml:space="preserve">ультура общества и каждого его члена. </w:t>
      </w:r>
      <w:r w:rsidRPr="003171B7">
        <w:rPr>
          <w:rFonts w:ascii="Times New Roman" w:hAnsi="Times New Roman" w:cs="Times New Roman"/>
          <w:i/>
          <w:sz w:val="24"/>
          <w:szCs w:val="24"/>
        </w:rPr>
        <w:t xml:space="preserve">Общее представление о вкладе в культуру человечества традиций и религиозных воззрений разных народов. </w:t>
      </w:r>
      <w:r w:rsidRPr="003171B7">
        <w:rPr>
          <w:rFonts w:ascii="Times New Roman" w:hAnsi="Times New Roman" w:cs="Times New Roman"/>
          <w:sz w:val="24"/>
          <w:szCs w:val="24"/>
        </w:rPr>
        <w:t>Взаимоотношения человека с другими людьми</w:t>
      </w:r>
      <w:r w:rsidRPr="003171B7">
        <w:rPr>
          <w:rFonts w:ascii="Times New Roman" w:hAnsi="Times New Roman" w:cs="Times New Roman"/>
          <w:i/>
          <w:sz w:val="24"/>
          <w:szCs w:val="24"/>
        </w:rPr>
        <w:t xml:space="preserve">.Культура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3171B7">
        <w:rPr>
          <w:rFonts w:ascii="Times New Roman" w:hAnsi="Times New Roman" w:cs="Times New Roman"/>
          <w:i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3171B7">
        <w:rPr>
          <w:rFonts w:ascii="Times New Roman" w:hAnsi="Times New Roman" w:cs="Times New Roman"/>
          <w:i/>
          <w:sz w:val="24"/>
          <w:szCs w:val="24"/>
        </w:rPr>
        <w:t>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 xml:space="preserve"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  <w:r w:rsidRPr="003171B7">
        <w:rPr>
          <w:rFonts w:ascii="Times New Roman" w:hAnsi="Times New Roman" w:cs="Times New Roman"/>
          <w:i/>
          <w:iCs/>
          <w:sz w:val="24"/>
          <w:szCs w:val="24"/>
        </w:rPr>
        <w:t>Хозяйство семьи</w:t>
      </w:r>
      <w:r w:rsidRPr="003171B7">
        <w:rPr>
          <w:rFonts w:ascii="Times New Roman" w:hAnsi="Times New Roman" w:cs="Times New Roman"/>
          <w:sz w:val="24"/>
          <w:szCs w:val="24"/>
        </w:rPr>
        <w:t xml:space="preserve">. Родословная. Имена и фамилии членов семьи. </w:t>
      </w:r>
      <w:r w:rsidRPr="003171B7">
        <w:rPr>
          <w:rFonts w:ascii="Times New Roman" w:hAnsi="Times New Roman" w:cs="Times New Roman"/>
          <w:i/>
          <w:sz w:val="24"/>
          <w:szCs w:val="24"/>
        </w:rPr>
        <w:t>Составление схемы родословного древа, истории семьи.Духовно-нравственные ценности в семейной культуре народов России и мира.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3171B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171B7"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</w:t>
      </w:r>
      <w:r w:rsidRPr="003171B7">
        <w:rPr>
          <w:rFonts w:ascii="Times New Roman" w:hAnsi="Times New Roman" w:cs="Times New Roman"/>
          <w:i/>
          <w:sz w:val="24"/>
          <w:szCs w:val="24"/>
        </w:rPr>
        <w:t>Личная ответственность человека за результаты своего труда и профессиональное мастерство.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3171B7">
        <w:rPr>
          <w:rFonts w:ascii="Times New Roman" w:hAnsi="Times New Roman" w:cs="Times New Roman"/>
          <w:i/>
          <w:iCs/>
          <w:sz w:val="24"/>
          <w:szCs w:val="24"/>
        </w:rPr>
        <w:t>Средства связи</w:t>
      </w:r>
      <w:r w:rsidRPr="003171B7">
        <w:rPr>
          <w:rFonts w:ascii="Times New Roman" w:hAnsi="Times New Roman" w:cs="Times New Roman"/>
          <w:sz w:val="24"/>
          <w:szCs w:val="24"/>
        </w:rPr>
        <w:t xml:space="preserve">: </w:t>
      </w:r>
      <w:r w:rsidRPr="003171B7">
        <w:rPr>
          <w:rFonts w:ascii="Times New Roman" w:hAnsi="Times New Roman" w:cs="Times New Roman"/>
          <w:i/>
          <w:iCs/>
          <w:sz w:val="24"/>
          <w:szCs w:val="24"/>
        </w:rPr>
        <w:t>почта</w:t>
      </w:r>
      <w:r w:rsidRPr="003171B7">
        <w:rPr>
          <w:rFonts w:ascii="Times New Roman" w:hAnsi="Times New Roman" w:cs="Times New Roman"/>
          <w:sz w:val="24"/>
          <w:szCs w:val="24"/>
        </w:rPr>
        <w:t xml:space="preserve">, </w:t>
      </w:r>
      <w:r w:rsidRPr="003171B7">
        <w:rPr>
          <w:rFonts w:ascii="Times New Roman" w:hAnsi="Times New Roman" w:cs="Times New Roman"/>
          <w:i/>
          <w:iCs/>
          <w:sz w:val="24"/>
          <w:szCs w:val="24"/>
        </w:rPr>
        <w:t>телеграф</w:t>
      </w:r>
      <w:r w:rsidRPr="003171B7">
        <w:rPr>
          <w:rFonts w:ascii="Times New Roman" w:hAnsi="Times New Roman" w:cs="Times New Roman"/>
          <w:sz w:val="24"/>
          <w:szCs w:val="24"/>
        </w:rPr>
        <w:t xml:space="preserve">, </w:t>
      </w:r>
      <w:r w:rsidRPr="003171B7">
        <w:rPr>
          <w:rFonts w:ascii="Times New Roman" w:hAnsi="Times New Roman" w:cs="Times New Roman"/>
          <w:i/>
          <w:iCs/>
          <w:sz w:val="24"/>
          <w:szCs w:val="24"/>
        </w:rPr>
        <w:t>телефон, электронная почта, ауди</w:t>
      </w:r>
      <w:proofErr w:type="gramStart"/>
      <w:r w:rsidRPr="003171B7">
        <w:rPr>
          <w:rFonts w:ascii="Times New Roman" w:hAnsi="Times New Roman" w:cs="Times New Roman"/>
          <w:i/>
          <w:iCs/>
          <w:sz w:val="24"/>
          <w:szCs w:val="24"/>
        </w:rPr>
        <w:t>о-</w:t>
      </w:r>
      <w:proofErr w:type="gramEnd"/>
      <w:r w:rsidRPr="003171B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3171B7">
        <w:rPr>
          <w:rFonts w:ascii="Times New Roman" w:hAnsi="Times New Roman" w:cs="Times New Roman"/>
          <w:i/>
          <w:iCs/>
          <w:sz w:val="24"/>
          <w:szCs w:val="24"/>
        </w:rPr>
        <w:t>видеочаты</w:t>
      </w:r>
      <w:proofErr w:type="spellEnd"/>
      <w:r w:rsidRPr="003171B7">
        <w:rPr>
          <w:rFonts w:ascii="Times New Roman" w:hAnsi="Times New Roman" w:cs="Times New Roman"/>
          <w:i/>
          <w:iCs/>
          <w:sz w:val="24"/>
          <w:szCs w:val="24"/>
        </w:rPr>
        <w:t>, форум.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i/>
          <w:iCs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 xml:space="preserve">Наша Родина —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</w:t>
      </w:r>
      <w:r w:rsidRPr="003171B7">
        <w:rPr>
          <w:rFonts w:ascii="Times New Roman" w:hAnsi="Times New Roman" w:cs="Times New Roman"/>
          <w:i/>
          <w:sz w:val="24"/>
          <w:szCs w:val="24"/>
        </w:rPr>
        <w:t>Конституция — Основной закон Российской Федерации. Права ребёнка.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 xml:space="preserve">Президент Российской Федерации — глава государства. </w:t>
      </w:r>
      <w:r w:rsidRPr="003171B7">
        <w:rPr>
          <w:rFonts w:ascii="Times New Roman" w:hAnsi="Times New Roman" w:cs="Times New Roman"/>
          <w:i/>
          <w:sz w:val="24"/>
          <w:szCs w:val="24"/>
        </w:rPr>
        <w:t>Ответственность главы государства за социальное и духовно-нравственное благополучие граждан.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lastRenderedPageBreak/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gramStart"/>
      <w:r w:rsidRPr="003171B7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3171B7">
        <w:rPr>
          <w:rFonts w:ascii="Times New Roman" w:hAnsi="Times New Roman" w:cs="Times New Roman"/>
          <w:sz w:val="24"/>
          <w:szCs w:val="24"/>
        </w:rPr>
        <w:t xml:space="preserve">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</w:t>
      </w:r>
      <w:r w:rsidRPr="003171B7">
        <w:rPr>
          <w:rFonts w:ascii="Times New Roman" w:hAnsi="Times New Roman" w:cs="Times New Roman"/>
          <w:i/>
          <w:sz w:val="24"/>
          <w:szCs w:val="24"/>
        </w:rPr>
        <w:t>Оформление плаката или стенной газеты к общественному празднику.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 xml:space="preserve">Москва — столица России. Достопримечательности Москвы: Кремль, Красная площадь, Большой театр и др. </w:t>
      </w:r>
      <w:r w:rsidRPr="00B93AC1">
        <w:rPr>
          <w:rFonts w:ascii="Times New Roman" w:hAnsi="Times New Roman" w:cs="Times New Roman"/>
          <w:i/>
          <w:sz w:val="24"/>
          <w:szCs w:val="24"/>
        </w:rPr>
        <w:t>Характеристика отдельных исторических событий, связанных с Москвой (основание Москвы, строительство Кремля и др.).</w:t>
      </w:r>
      <w:r w:rsidRPr="003171B7">
        <w:rPr>
          <w:rFonts w:ascii="Times New Roman" w:hAnsi="Times New Roman" w:cs="Times New Roman"/>
          <w:sz w:val="24"/>
          <w:szCs w:val="24"/>
        </w:rPr>
        <w:t xml:space="preserve"> Герб Москвы. Расположение Москвы на карте.</w:t>
      </w:r>
    </w:p>
    <w:p w:rsidR="00E05AE9" w:rsidRPr="00B93AC1" w:rsidRDefault="00E05AE9" w:rsidP="003171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</w:t>
      </w:r>
      <w:r w:rsidRPr="003171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71B7">
        <w:rPr>
          <w:rFonts w:ascii="Times New Roman" w:hAnsi="Times New Roman" w:cs="Times New Roman"/>
          <w:sz w:val="24"/>
          <w:szCs w:val="24"/>
        </w:rPr>
        <w:t xml:space="preserve"> — Медный всадник, </w:t>
      </w:r>
      <w:r w:rsidRPr="003171B7">
        <w:rPr>
          <w:rFonts w:ascii="Times New Roman" w:hAnsi="Times New Roman" w:cs="Times New Roman"/>
          <w:i/>
          <w:iCs/>
          <w:sz w:val="24"/>
          <w:szCs w:val="24"/>
        </w:rPr>
        <w:t>разводные мосты через Неву</w:t>
      </w:r>
      <w:r w:rsidRPr="003171B7">
        <w:rPr>
          <w:rFonts w:ascii="Times New Roman" w:hAnsi="Times New Roman" w:cs="Times New Roman"/>
          <w:sz w:val="24"/>
          <w:szCs w:val="24"/>
        </w:rPr>
        <w:t xml:space="preserve"> и др.), </w:t>
      </w:r>
      <w:r w:rsidRPr="00B93AC1">
        <w:rPr>
          <w:rFonts w:ascii="Times New Roman" w:hAnsi="Times New Roman" w:cs="Times New Roman"/>
          <w:i/>
          <w:sz w:val="24"/>
          <w:szCs w:val="24"/>
        </w:rPr>
        <w:t>города Золотого кольца России (по выбору).</w:t>
      </w:r>
      <w:r w:rsidRPr="003171B7">
        <w:rPr>
          <w:rFonts w:ascii="Times New Roman" w:hAnsi="Times New Roman" w:cs="Times New Roman"/>
          <w:sz w:val="24"/>
          <w:szCs w:val="24"/>
        </w:rPr>
        <w:t xml:space="preserve"> Главный город родного края: достопримечательности, </w:t>
      </w:r>
      <w:r w:rsidRPr="00B93AC1">
        <w:rPr>
          <w:rFonts w:ascii="Times New Roman" w:hAnsi="Times New Roman" w:cs="Times New Roman"/>
          <w:i/>
          <w:sz w:val="24"/>
          <w:szCs w:val="24"/>
        </w:rPr>
        <w:t>история и характеристика отдельных исторических событий, связанных с ним.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 xml:space="preserve">Россия — многонациональная страна. Народы, населяющие Россию, их обычаи, характерные особенности быта (по выбору). </w:t>
      </w:r>
      <w:r w:rsidRPr="00B93AC1">
        <w:rPr>
          <w:rFonts w:ascii="Times New Roman" w:hAnsi="Times New Roman" w:cs="Times New Roman"/>
          <w:i/>
          <w:sz w:val="24"/>
          <w:szCs w:val="24"/>
        </w:rPr>
        <w:t>Основные религии народов России: православие, ислам, иудаизм, буддизм.</w:t>
      </w:r>
      <w:r w:rsidRPr="003171B7">
        <w:rPr>
          <w:rFonts w:ascii="Times New Roman" w:hAnsi="Times New Roman" w:cs="Times New Roman"/>
          <w:sz w:val="24"/>
          <w:szCs w:val="24"/>
        </w:rPr>
        <w:t xml:space="preserve">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 xml:space="preserve">Родной край — частица России. Родной город (населённый пункт), регион (область, край, республика): название, основные достопримечательности; музеи, театры, спортивные комплексы и пр. </w:t>
      </w:r>
      <w:r w:rsidRPr="00B93AC1">
        <w:rPr>
          <w:rFonts w:ascii="Times New Roman" w:hAnsi="Times New Roman" w:cs="Times New Roman"/>
          <w:i/>
          <w:sz w:val="24"/>
          <w:szCs w:val="24"/>
        </w:rPr>
        <w:t>Особенности труда людей родного края, их профессии.Названия разных народов, проживающих в данной местности, их обычаи, характерные особенности быта. Важные с</w:t>
      </w:r>
      <w:r w:rsidR="00B93AC1" w:rsidRPr="00B93AC1">
        <w:rPr>
          <w:rFonts w:ascii="Times New Roman" w:hAnsi="Times New Roman" w:cs="Times New Roman"/>
          <w:i/>
          <w:sz w:val="24"/>
          <w:szCs w:val="24"/>
        </w:rPr>
        <w:t>ведения из истории родного края</w:t>
      </w:r>
      <w:r w:rsidRPr="00B93A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171B7">
        <w:rPr>
          <w:rFonts w:ascii="Times New Roman" w:hAnsi="Times New Roman" w:cs="Times New Roman"/>
          <w:sz w:val="24"/>
          <w:szCs w:val="24"/>
        </w:rPr>
        <w:t>Проведение дня памяти выдающегося земляка.</w:t>
      </w:r>
    </w:p>
    <w:p w:rsidR="00B93AC1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 xml:space="preserve">История Отечества. Счёт лет в истории. </w:t>
      </w:r>
      <w:r w:rsidRPr="00B93AC1">
        <w:rPr>
          <w:rFonts w:ascii="Times New Roman" w:hAnsi="Times New Roman" w:cs="Times New Roman"/>
          <w:i/>
          <w:sz w:val="24"/>
          <w:szCs w:val="24"/>
        </w:rPr>
        <w:t xml:space="preserve"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</w:t>
      </w:r>
      <w:r w:rsidRPr="003171B7">
        <w:rPr>
          <w:rFonts w:ascii="Times New Roman" w:hAnsi="Times New Roman" w:cs="Times New Roman"/>
          <w:sz w:val="24"/>
          <w:szCs w:val="24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 xml:space="preserve">Страны и народы мира. </w:t>
      </w:r>
      <w:r w:rsidRPr="00B93AC1">
        <w:rPr>
          <w:rFonts w:ascii="Times New Roman" w:hAnsi="Times New Roman" w:cs="Times New Roman"/>
          <w:i/>
          <w:sz w:val="24"/>
          <w:szCs w:val="24"/>
        </w:rPr>
        <w:t>Общее представление о многообразии стран, народов, религий на Земле.</w:t>
      </w:r>
      <w:r w:rsidRPr="003171B7">
        <w:rPr>
          <w:rFonts w:ascii="Times New Roman" w:hAnsi="Times New Roman" w:cs="Times New Roman"/>
          <w:i/>
          <w:iCs/>
          <w:sz w:val="24"/>
          <w:szCs w:val="24"/>
        </w:rPr>
        <w:t>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3171B7">
        <w:rPr>
          <w:rFonts w:ascii="Times New Roman" w:hAnsi="Times New Roman" w:cs="Times New Roman"/>
          <w:sz w:val="24"/>
          <w:szCs w:val="24"/>
        </w:rPr>
        <w:t>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7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lastRenderedPageBreak/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</w:t>
      </w:r>
      <w:r w:rsidRPr="003171B7">
        <w:rPr>
          <w:rFonts w:ascii="Times New Roman" w:hAnsi="Times New Roman" w:cs="Times New Roman"/>
          <w:i/>
          <w:iCs/>
          <w:sz w:val="24"/>
          <w:szCs w:val="24"/>
        </w:rPr>
        <w:t>ушиб</w:t>
      </w:r>
      <w:r w:rsidRPr="003171B7">
        <w:rPr>
          <w:rFonts w:ascii="Times New Roman" w:hAnsi="Times New Roman" w:cs="Times New Roman"/>
          <w:sz w:val="24"/>
          <w:szCs w:val="24"/>
        </w:rPr>
        <w:t xml:space="preserve">, </w:t>
      </w:r>
      <w:r w:rsidRPr="003171B7">
        <w:rPr>
          <w:rFonts w:ascii="Times New Roman" w:hAnsi="Times New Roman" w:cs="Times New Roman"/>
          <w:i/>
          <w:iCs/>
          <w:sz w:val="24"/>
          <w:szCs w:val="24"/>
        </w:rPr>
        <w:t>порез</w:t>
      </w:r>
      <w:r w:rsidRPr="003171B7">
        <w:rPr>
          <w:rFonts w:ascii="Times New Roman" w:hAnsi="Times New Roman" w:cs="Times New Roman"/>
          <w:sz w:val="24"/>
          <w:szCs w:val="24"/>
        </w:rPr>
        <w:t xml:space="preserve">, </w:t>
      </w:r>
      <w:r w:rsidRPr="003171B7">
        <w:rPr>
          <w:rFonts w:ascii="Times New Roman" w:hAnsi="Times New Roman" w:cs="Times New Roman"/>
          <w:i/>
          <w:iCs/>
          <w:sz w:val="24"/>
          <w:szCs w:val="24"/>
        </w:rPr>
        <w:t>ожог</w:t>
      </w:r>
      <w:r w:rsidRPr="003171B7">
        <w:rPr>
          <w:rFonts w:ascii="Times New Roman" w:hAnsi="Times New Roman" w:cs="Times New Roman"/>
          <w:sz w:val="24"/>
          <w:szCs w:val="24"/>
        </w:rPr>
        <w:t xml:space="preserve">), </w:t>
      </w:r>
      <w:r w:rsidRPr="003171B7">
        <w:rPr>
          <w:rFonts w:ascii="Times New Roman" w:hAnsi="Times New Roman" w:cs="Times New Roman"/>
          <w:i/>
          <w:iCs/>
          <w:sz w:val="24"/>
          <w:szCs w:val="24"/>
        </w:rPr>
        <w:t>обмораживании</w:t>
      </w:r>
      <w:r w:rsidRPr="003171B7">
        <w:rPr>
          <w:rFonts w:ascii="Times New Roman" w:hAnsi="Times New Roman" w:cs="Times New Roman"/>
          <w:sz w:val="24"/>
          <w:szCs w:val="24"/>
        </w:rPr>
        <w:t xml:space="preserve">, </w:t>
      </w:r>
      <w:r w:rsidRPr="003171B7">
        <w:rPr>
          <w:rFonts w:ascii="Times New Roman" w:hAnsi="Times New Roman" w:cs="Times New Roman"/>
          <w:i/>
          <w:iCs/>
          <w:sz w:val="24"/>
          <w:szCs w:val="24"/>
        </w:rPr>
        <w:t>перегреве</w:t>
      </w:r>
      <w:r w:rsidRPr="003171B7">
        <w:rPr>
          <w:rFonts w:ascii="Times New Roman" w:hAnsi="Times New Roman" w:cs="Times New Roman"/>
          <w:sz w:val="24"/>
          <w:szCs w:val="24"/>
        </w:rPr>
        <w:t>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E05AE9" w:rsidRPr="003171B7" w:rsidRDefault="00E05AE9" w:rsidP="003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171B7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 — нравственный долг каждого человека.</w:t>
      </w:r>
    </w:p>
    <w:p w:rsidR="008045C1" w:rsidRPr="00DA1CDF" w:rsidRDefault="008045C1" w:rsidP="00DA1C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CDF">
        <w:rPr>
          <w:rFonts w:ascii="Times New Roman" w:hAnsi="Times New Roman" w:cs="Times New Roman"/>
          <w:b/>
          <w:sz w:val="32"/>
          <w:szCs w:val="32"/>
        </w:rPr>
        <w:t>Система оценивания достижения младшими школьниками планируемых результатов</w:t>
      </w:r>
    </w:p>
    <w:p w:rsidR="008045C1" w:rsidRPr="00FF2E79" w:rsidRDefault="008045C1" w:rsidP="008045C1">
      <w:pPr>
        <w:rPr>
          <w:rFonts w:ascii="Times New Roman" w:hAnsi="Times New Roman" w:cs="Times New Roman"/>
          <w:iCs/>
          <w:sz w:val="24"/>
          <w:szCs w:val="24"/>
        </w:rPr>
      </w:pPr>
      <w:r w:rsidRPr="00FF2E79">
        <w:rPr>
          <w:rFonts w:ascii="Times New Roman" w:hAnsi="Times New Roman" w:cs="Times New Roman"/>
          <w:sz w:val="24"/>
          <w:szCs w:val="24"/>
        </w:rPr>
        <w:t xml:space="preserve">Система оценивания достижения школьниками планируемых результатов на содержании учебного предмета «Окружающий мир» включает текущее, промежуточное и итоговое оценивание. Предметом оценки являются регулятивные, познавательные, коммуникативные учебные действия, а также предметные результаты освоения данной программы. Личностные результаты не подлежат итоговому оцениванию, но подлежат мониторингу их становления и развития. Оценка </w:t>
      </w:r>
      <w:proofErr w:type="spellStart"/>
      <w:r w:rsidRPr="00FF2E79">
        <w:rPr>
          <w:rFonts w:ascii="Times New Roman" w:hAnsi="Times New Roman" w:cs="Times New Roman"/>
          <w:sz w:val="24"/>
          <w:szCs w:val="24"/>
        </w:rPr>
        <w:t>метопредметных</w:t>
      </w:r>
      <w:proofErr w:type="spellEnd"/>
      <w:r w:rsidRPr="00FF2E79">
        <w:rPr>
          <w:rFonts w:ascii="Times New Roman" w:hAnsi="Times New Roman" w:cs="Times New Roman"/>
          <w:sz w:val="24"/>
          <w:szCs w:val="24"/>
        </w:rPr>
        <w:t xml:space="preserve"> и предметных </w:t>
      </w:r>
      <w:proofErr w:type="spellStart"/>
      <w:r w:rsidRPr="00FF2E79">
        <w:rPr>
          <w:rFonts w:ascii="Times New Roman" w:hAnsi="Times New Roman" w:cs="Times New Roman"/>
          <w:sz w:val="24"/>
          <w:szCs w:val="24"/>
        </w:rPr>
        <w:t>результатов</w:t>
      </w:r>
      <w:r w:rsidRPr="00FF2E79">
        <w:rPr>
          <w:rFonts w:ascii="Times New Roman" w:hAnsi="Times New Roman" w:cs="Times New Roman"/>
          <w:iCs/>
          <w:sz w:val="24"/>
          <w:szCs w:val="24"/>
        </w:rPr>
        <w:t>осуществляется</w:t>
      </w:r>
      <w:proofErr w:type="spellEnd"/>
      <w:r w:rsidRPr="00FF2E79">
        <w:rPr>
          <w:rFonts w:ascii="Times New Roman" w:hAnsi="Times New Roman" w:cs="Times New Roman"/>
          <w:iCs/>
          <w:sz w:val="24"/>
          <w:szCs w:val="24"/>
        </w:rPr>
        <w:t xml:space="preserve"> на 2-х уровнях: базовым (обязательным для усвоения большинством учащихся), повышенном уровне. </w:t>
      </w:r>
    </w:p>
    <w:p w:rsidR="008045C1" w:rsidRPr="00FF2E79" w:rsidRDefault="008045C1" w:rsidP="008045C1">
      <w:pPr>
        <w:rPr>
          <w:rFonts w:ascii="Times New Roman" w:hAnsi="Times New Roman" w:cs="Times New Roman"/>
          <w:iCs/>
          <w:sz w:val="24"/>
          <w:szCs w:val="24"/>
        </w:rPr>
      </w:pPr>
      <w:r w:rsidRPr="00FF2E79">
        <w:rPr>
          <w:rFonts w:ascii="Times New Roman" w:hAnsi="Times New Roman" w:cs="Times New Roman"/>
          <w:iCs/>
          <w:sz w:val="24"/>
          <w:szCs w:val="24"/>
        </w:rPr>
        <w:t xml:space="preserve">Инструментарий для оценки </w:t>
      </w:r>
      <w:proofErr w:type="spellStart"/>
      <w:r w:rsidRPr="00FF2E79">
        <w:rPr>
          <w:rFonts w:ascii="Times New Roman" w:hAnsi="Times New Roman" w:cs="Times New Roman"/>
          <w:iCs/>
          <w:sz w:val="24"/>
          <w:szCs w:val="24"/>
        </w:rPr>
        <w:t>метопредметных</w:t>
      </w:r>
      <w:proofErr w:type="spellEnd"/>
      <w:r w:rsidRPr="00FF2E79">
        <w:rPr>
          <w:rFonts w:ascii="Times New Roman" w:hAnsi="Times New Roman" w:cs="Times New Roman"/>
          <w:iCs/>
          <w:sz w:val="24"/>
          <w:szCs w:val="24"/>
        </w:rPr>
        <w:t xml:space="preserve"> и предметных результатов для текущего и промежуточного оценивания разрабатывается учителем. Для итогового оценивания предоставляется администрацией школы, внешними службами. Фиксация информации о достижении школьниками планируемых результатов осуществляется в листах достижения школьников, а начиная с 2 класса в государственном документе – классном журнале.</w:t>
      </w:r>
    </w:p>
    <w:p w:rsidR="00686297" w:rsidRPr="00CA2624" w:rsidRDefault="008045C1" w:rsidP="00CA2624">
      <w:pPr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Для фиксации особых результатов достижений школьников используется портфолио учащихся.</w:t>
      </w:r>
    </w:p>
    <w:p w:rsidR="00B8434F" w:rsidRPr="00DA1CDF" w:rsidRDefault="00B8434F" w:rsidP="00DA1C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CDF">
        <w:rPr>
          <w:rFonts w:ascii="Times New Roman" w:hAnsi="Times New Roman" w:cs="Times New Roman"/>
          <w:b/>
          <w:sz w:val="32"/>
          <w:szCs w:val="32"/>
        </w:rPr>
        <w:t>Материально-техническая база обеспечения образовательного процесса</w:t>
      </w:r>
    </w:p>
    <w:p w:rsidR="00C434B3" w:rsidRPr="00FF2E79" w:rsidRDefault="00C434B3" w:rsidP="00C4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79">
        <w:rPr>
          <w:rFonts w:ascii="Times New Roman" w:hAnsi="Times New Roman" w:cs="Times New Roman"/>
          <w:sz w:val="24"/>
          <w:szCs w:val="24"/>
        </w:rPr>
        <w:t>Программа обеспечивается учебно-методическим комплектом для 1 – 4 классов, который включает учебники в двух частях и тетради с печатной основой в двух частях по каждому классу, тетрадями тестовых заданий для 2, 3, 4 классов, методическими рекомендациями для учителя.</w:t>
      </w:r>
    </w:p>
    <w:p w:rsidR="00FF2E79" w:rsidRDefault="00FF2E79" w:rsidP="00C4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297" w:rsidRPr="00FF2E79" w:rsidRDefault="00686297" w:rsidP="00C4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4B3" w:rsidRPr="00FF2E79" w:rsidRDefault="00C434B3" w:rsidP="00C4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79">
        <w:rPr>
          <w:rFonts w:ascii="Times New Roman" w:hAnsi="Times New Roman" w:cs="Times New Roman"/>
          <w:bCs/>
          <w:sz w:val="24"/>
          <w:szCs w:val="24"/>
        </w:rPr>
        <w:t xml:space="preserve">Учебники и тетради с печатной основой для учащихся – К </w:t>
      </w:r>
      <w:r w:rsidRPr="00FF2E79">
        <w:rPr>
          <w:rFonts w:ascii="Times New Roman" w:hAnsi="Times New Roman" w:cs="Times New Roman"/>
          <w:sz w:val="24"/>
          <w:szCs w:val="24"/>
        </w:rPr>
        <w:t>(Изд.: Смоленск, Ассоциация ХХ</w:t>
      </w:r>
      <w:proofErr w:type="gramStart"/>
      <w:r w:rsidRPr="00FF2E7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F2E79">
        <w:rPr>
          <w:rFonts w:ascii="Times New Roman" w:hAnsi="Times New Roman" w:cs="Times New Roman"/>
          <w:sz w:val="24"/>
          <w:szCs w:val="24"/>
        </w:rPr>
        <w:t xml:space="preserve"> век)</w:t>
      </w:r>
    </w:p>
    <w:p w:rsidR="00C434B3" w:rsidRPr="00FF2E79" w:rsidRDefault="00C434B3" w:rsidP="00C434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2E79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FF2E79">
        <w:rPr>
          <w:rFonts w:ascii="Times New Roman" w:hAnsi="Times New Roman" w:cs="Times New Roman"/>
          <w:sz w:val="24"/>
          <w:szCs w:val="24"/>
        </w:rPr>
        <w:t xml:space="preserve"> О. Т., </w:t>
      </w:r>
      <w:proofErr w:type="spellStart"/>
      <w:r w:rsidRPr="00FF2E79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FF2E79">
        <w:rPr>
          <w:rFonts w:ascii="Times New Roman" w:hAnsi="Times New Roman" w:cs="Times New Roman"/>
          <w:sz w:val="24"/>
          <w:szCs w:val="24"/>
        </w:rPr>
        <w:t xml:space="preserve"> В. Д. Окружающий мир. Учебник для 1 класса. В 2 частях. – 2011</w:t>
      </w:r>
      <w:r w:rsidR="00686297">
        <w:rPr>
          <w:rFonts w:ascii="Times New Roman" w:hAnsi="Times New Roman" w:cs="Times New Roman"/>
          <w:sz w:val="24"/>
          <w:szCs w:val="24"/>
        </w:rPr>
        <w:t xml:space="preserve"> и послед.</w:t>
      </w:r>
    </w:p>
    <w:p w:rsidR="00C434B3" w:rsidRPr="00FF2E79" w:rsidRDefault="00C434B3" w:rsidP="00C434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2E79">
        <w:rPr>
          <w:rFonts w:ascii="Times New Roman" w:hAnsi="Times New Roman" w:cs="Times New Roman"/>
          <w:sz w:val="24"/>
          <w:szCs w:val="24"/>
        </w:rPr>
        <w:lastRenderedPageBreak/>
        <w:t>Поглазова</w:t>
      </w:r>
      <w:proofErr w:type="spellEnd"/>
      <w:r w:rsidRPr="00FF2E79">
        <w:rPr>
          <w:rFonts w:ascii="Times New Roman" w:hAnsi="Times New Roman" w:cs="Times New Roman"/>
          <w:sz w:val="24"/>
          <w:szCs w:val="24"/>
        </w:rPr>
        <w:t xml:space="preserve"> О. Т</w:t>
      </w:r>
      <w:r w:rsidR="00F37D1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37D18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="00F37D18">
        <w:rPr>
          <w:rFonts w:ascii="Times New Roman" w:hAnsi="Times New Roman" w:cs="Times New Roman"/>
          <w:sz w:val="24"/>
          <w:szCs w:val="24"/>
        </w:rPr>
        <w:t xml:space="preserve"> В. Д. Окружающий мир. 1</w:t>
      </w:r>
      <w:r w:rsidR="00686297">
        <w:rPr>
          <w:rFonts w:ascii="Times New Roman" w:hAnsi="Times New Roman" w:cs="Times New Roman"/>
          <w:sz w:val="24"/>
          <w:szCs w:val="24"/>
        </w:rPr>
        <w:t xml:space="preserve"> </w:t>
      </w:r>
      <w:r w:rsidRPr="00FF2E79">
        <w:rPr>
          <w:rFonts w:ascii="Times New Roman" w:hAnsi="Times New Roman" w:cs="Times New Roman"/>
          <w:sz w:val="24"/>
          <w:szCs w:val="24"/>
        </w:rPr>
        <w:t xml:space="preserve"> класс. Рабочие тетради № 1 и № 2. – 2011</w:t>
      </w:r>
      <w:r w:rsidR="00686297">
        <w:rPr>
          <w:rFonts w:ascii="Times New Roman" w:hAnsi="Times New Roman" w:cs="Times New Roman"/>
          <w:sz w:val="24"/>
          <w:szCs w:val="24"/>
        </w:rPr>
        <w:t xml:space="preserve"> и послед.</w:t>
      </w:r>
    </w:p>
    <w:p w:rsidR="00C434B3" w:rsidRPr="00FF2E79" w:rsidRDefault="00C434B3" w:rsidP="00C4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4B3" w:rsidRPr="00FF2E79" w:rsidRDefault="00C434B3" w:rsidP="00C434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2E79">
        <w:rPr>
          <w:rFonts w:ascii="Times New Roman" w:hAnsi="Times New Roman" w:cs="Times New Roman"/>
          <w:bCs/>
          <w:sz w:val="24"/>
          <w:szCs w:val="24"/>
        </w:rPr>
        <w:t>Для учителя:</w:t>
      </w:r>
    </w:p>
    <w:p w:rsidR="00C434B3" w:rsidRPr="00FF2E79" w:rsidRDefault="00C434B3" w:rsidP="00C434B3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2E79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FF2E79">
        <w:rPr>
          <w:rFonts w:ascii="Times New Roman" w:hAnsi="Times New Roman" w:cs="Times New Roman"/>
          <w:sz w:val="24"/>
          <w:szCs w:val="24"/>
        </w:rPr>
        <w:t xml:space="preserve"> О. Т., Миронова М. В. Методические рекомендации к учебнику «Окружающий мир» для 1</w:t>
      </w:r>
      <w:r w:rsidR="00686297">
        <w:rPr>
          <w:rFonts w:ascii="Times New Roman" w:hAnsi="Times New Roman" w:cs="Times New Roman"/>
          <w:sz w:val="24"/>
          <w:szCs w:val="24"/>
        </w:rPr>
        <w:t xml:space="preserve"> </w:t>
      </w:r>
      <w:r w:rsidRPr="00FF2E79">
        <w:rPr>
          <w:rFonts w:ascii="Times New Roman" w:hAnsi="Times New Roman" w:cs="Times New Roman"/>
          <w:sz w:val="24"/>
          <w:szCs w:val="24"/>
        </w:rPr>
        <w:t xml:space="preserve"> класса. – 2011</w:t>
      </w:r>
      <w:r w:rsidR="00FF2E79" w:rsidRPr="00FF2E79">
        <w:rPr>
          <w:rFonts w:ascii="Times New Roman" w:hAnsi="Times New Roman" w:cs="Times New Roman"/>
          <w:sz w:val="24"/>
          <w:szCs w:val="24"/>
        </w:rPr>
        <w:t>(в электронном виде)</w:t>
      </w:r>
      <w:r w:rsidR="00686297">
        <w:rPr>
          <w:rFonts w:ascii="Times New Roman" w:hAnsi="Times New Roman" w:cs="Times New Roman"/>
          <w:sz w:val="24"/>
          <w:szCs w:val="24"/>
        </w:rPr>
        <w:t xml:space="preserve"> и послед.</w:t>
      </w:r>
    </w:p>
    <w:p w:rsidR="00C434B3" w:rsidRPr="00FF2E79" w:rsidRDefault="00C434B3" w:rsidP="00C434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2E79">
        <w:rPr>
          <w:rFonts w:ascii="Times New Roman" w:hAnsi="Times New Roman" w:cs="Times New Roman"/>
          <w:bCs/>
          <w:sz w:val="24"/>
          <w:szCs w:val="24"/>
        </w:rPr>
        <w:t>Печатные и другие пособия</w:t>
      </w:r>
    </w:p>
    <w:p w:rsidR="00C434B3" w:rsidRPr="00FF2E79" w:rsidRDefault="00C434B3" w:rsidP="00C434B3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E79">
        <w:rPr>
          <w:rFonts w:ascii="Times New Roman" w:hAnsi="Times New Roman" w:cs="Times New Roman"/>
          <w:sz w:val="24"/>
          <w:szCs w:val="24"/>
        </w:rPr>
        <w:t>Плакаты (природные сообщества болота, озера, леса, луга, ландшафтные картины Арктики, тундры, степи, пустыни, растений и животных материков,</w:t>
      </w:r>
      <w:proofErr w:type="gramEnd"/>
    </w:p>
    <w:p w:rsidR="00C434B3" w:rsidRPr="00FF2E79" w:rsidRDefault="00C434B3" w:rsidP="00C434B3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79">
        <w:rPr>
          <w:rFonts w:ascii="Times New Roman" w:hAnsi="Times New Roman" w:cs="Times New Roman"/>
          <w:sz w:val="24"/>
          <w:szCs w:val="24"/>
        </w:rPr>
        <w:t>Географические (физическую карту полушарий, карту России, природных зон) карты</w:t>
      </w:r>
    </w:p>
    <w:p w:rsidR="00C434B3" w:rsidRPr="00FF2E79" w:rsidRDefault="00C434B3" w:rsidP="00C434B3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79">
        <w:rPr>
          <w:rFonts w:ascii="Times New Roman" w:hAnsi="Times New Roman" w:cs="Times New Roman"/>
          <w:sz w:val="24"/>
          <w:szCs w:val="24"/>
        </w:rPr>
        <w:t>Муляжи грибов, фруктов и овощей;</w:t>
      </w:r>
    </w:p>
    <w:p w:rsidR="00C434B3" w:rsidRPr="00FF2E79" w:rsidRDefault="00C434B3" w:rsidP="00C434B3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79">
        <w:rPr>
          <w:rFonts w:ascii="Times New Roman" w:hAnsi="Times New Roman" w:cs="Times New Roman"/>
          <w:sz w:val="24"/>
          <w:szCs w:val="24"/>
        </w:rPr>
        <w:t>Коллекции минералов, горных пород, полезных ископаемых, почв;</w:t>
      </w:r>
    </w:p>
    <w:p w:rsidR="00C434B3" w:rsidRPr="00FF2E79" w:rsidRDefault="00C434B3" w:rsidP="00C434B3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79">
        <w:rPr>
          <w:rFonts w:ascii="Times New Roman" w:hAnsi="Times New Roman" w:cs="Times New Roman"/>
          <w:sz w:val="24"/>
          <w:szCs w:val="24"/>
        </w:rPr>
        <w:t>Гербарии дикорастущих и культурных растений, наборы семян, плодов;</w:t>
      </w:r>
    </w:p>
    <w:p w:rsidR="00C434B3" w:rsidRPr="00FF2E79" w:rsidRDefault="00C434B3" w:rsidP="00C434B3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79">
        <w:rPr>
          <w:rFonts w:ascii="Times New Roman" w:hAnsi="Times New Roman" w:cs="Times New Roman"/>
          <w:sz w:val="24"/>
          <w:szCs w:val="24"/>
        </w:rPr>
        <w:t>Жи</w:t>
      </w:r>
      <w:r w:rsidR="00FF2E79" w:rsidRPr="00FF2E79">
        <w:rPr>
          <w:rFonts w:ascii="Times New Roman" w:hAnsi="Times New Roman" w:cs="Times New Roman"/>
          <w:sz w:val="24"/>
          <w:szCs w:val="24"/>
        </w:rPr>
        <w:t>вые объекты (комнатные растения</w:t>
      </w:r>
      <w:r w:rsidRPr="00FF2E79">
        <w:rPr>
          <w:rFonts w:ascii="Times New Roman" w:hAnsi="Times New Roman" w:cs="Times New Roman"/>
          <w:sz w:val="24"/>
          <w:szCs w:val="24"/>
        </w:rPr>
        <w:t>).</w:t>
      </w:r>
    </w:p>
    <w:p w:rsidR="00C434B3" w:rsidRPr="00FF2E79" w:rsidRDefault="00C434B3" w:rsidP="00C4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4B3" w:rsidRPr="00FF2E79" w:rsidRDefault="00C434B3" w:rsidP="00C4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79">
        <w:rPr>
          <w:rFonts w:ascii="Times New Roman" w:hAnsi="Times New Roman" w:cs="Times New Roman"/>
          <w:sz w:val="24"/>
          <w:szCs w:val="24"/>
        </w:rPr>
        <w:t xml:space="preserve">Оборудование для экскурсий в природу: фотографии, открытки растений, животных, минералов, лупы, </w:t>
      </w:r>
      <w:bookmarkStart w:id="0" w:name="_GoBack"/>
      <w:bookmarkEnd w:id="0"/>
      <w:r w:rsidR="00F37D18">
        <w:rPr>
          <w:rFonts w:ascii="Times New Roman" w:hAnsi="Times New Roman" w:cs="Times New Roman"/>
          <w:sz w:val="24"/>
          <w:szCs w:val="24"/>
        </w:rPr>
        <w:t>к</w:t>
      </w:r>
      <w:r w:rsidRPr="00FF2E79">
        <w:rPr>
          <w:rFonts w:ascii="Times New Roman" w:hAnsi="Times New Roman" w:cs="Times New Roman"/>
          <w:sz w:val="24"/>
          <w:szCs w:val="24"/>
        </w:rPr>
        <w:t>омпасы и др.</w:t>
      </w:r>
    </w:p>
    <w:p w:rsidR="00C434B3" w:rsidRPr="00FF2E79" w:rsidRDefault="00C434B3" w:rsidP="00C4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34F" w:rsidRPr="00FF2E79" w:rsidRDefault="00B8434F" w:rsidP="00C4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434F" w:rsidRPr="00FF2E79" w:rsidSect="00F3125A">
      <w:pgSz w:w="16838" w:h="11906" w:orient="landscape"/>
      <w:pgMar w:top="851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3E1"/>
    <w:multiLevelType w:val="hybridMultilevel"/>
    <w:tmpl w:val="D56A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6775"/>
    <w:multiLevelType w:val="hybridMultilevel"/>
    <w:tmpl w:val="9670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0D97"/>
    <w:multiLevelType w:val="hybridMultilevel"/>
    <w:tmpl w:val="23C6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15A4E"/>
    <w:multiLevelType w:val="hybridMultilevel"/>
    <w:tmpl w:val="431E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310A"/>
    <w:multiLevelType w:val="hybridMultilevel"/>
    <w:tmpl w:val="35CA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64774"/>
    <w:multiLevelType w:val="hybridMultilevel"/>
    <w:tmpl w:val="E2EC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015D7"/>
    <w:multiLevelType w:val="hybridMultilevel"/>
    <w:tmpl w:val="1D5EF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23094"/>
    <w:multiLevelType w:val="hybridMultilevel"/>
    <w:tmpl w:val="BFB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52152"/>
    <w:multiLevelType w:val="hybridMultilevel"/>
    <w:tmpl w:val="9C3A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911C9"/>
    <w:multiLevelType w:val="hybridMultilevel"/>
    <w:tmpl w:val="25CC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B54E4"/>
    <w:multiLevelType w:val="hybridMultilevel"/>
    <w:tmpl w:val="D71CD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C4042"/>
    <w:multiLevelType w:val="hybridMultilevel"/>
    <w:tmpl w:val="B792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90D93"/>
    <w:multiLevelType w:val="hybridMultilevel"/>
    <w:tmpl w:val="DDC4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F6416"/>
    <w:multiLevelType w:val="hybridMultilevel"/>
    <w:tmpl w:val="F5F4212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377375F9"/>
    <w:multiLevelType w:val="hybridMultilevel"/>
    <w:tmpl w:val="AE847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D4DEB"/>
    <w:multiLevelType w:val="hybridMultilevel"/>
    <w:tmpl w:val="F862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668E6"/>
    <w:multiLevelType w:val="hybridMultilevel"/>
    <w:tmpl w:val="1DBC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21A6E"/>
    <w:multiLevelType w:val="hybridMultilevel"/>
    <w:tmpl w:val="60F86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74EDB"/>
    <w:multiLevelType w:val="hybridMultilevel"/>
    <w:tmpl w:val="BA96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61127"/>
    <w:multiLevelType w:val="hybridMultilevel"/>
    <w:tmpl w:val="7380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43BAD"/>
    <w:multiLevelType w:val="hybridMultilevel"/>
    <w:tmpl w:val="D680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7164E"/>
    <w:multiLevelType w:val="hybridMultilevel"/>
    <w:tmpl w:val="EF14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15B89"/>
    <w:multiLevelType w:val="hybridMultilevel"/>
    <w:tmpl w:val="A5C0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44076"/>
    <w:multiLevelType w:val="hybridMultilevel"/>
    <w:tmpl w:val="4598250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BD70269"/>
    <w:multiLevelType w:val="hybridMultilevel"/>
    <w:tmpl w:val="3080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8183C"/>
    <w:multiLevelType w:val="hybridMultilevel"/>
    <w:tmpl w:val="EC7A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14892"/>
    <w:multiLevelType w:val="hybridMultilevel"/>
    <w:tmpl w:val="84182F0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7">
    <w:nsid w:val="660476F1"/>
    <w:multiLevelType w:val="hybridMultilevel"/>
    <w:tmpl w:val="8B3C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9681E"/>
    <w:multiLevelType w:val="hybridMultilevel"/>
    <w:tmpl w:val="19FE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52537"/>
    <w:multiLevelType w:val="hybridMultilevel"/>
    <w:tmpl w:val="F2D4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360A3"/>
    <w:multiLevelType w:val="hybridMultilevel"/>
    <w:tmpl w:val="3996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16FC9"/>
    <w:multiLevelType w:val="hybridMultilevel"/>
    <w:tmpl w:val="6B2C0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444902"/>
    <w:multiLevelType w:val="hybridMultilevel"/>
    <w:tmpl w:val="1F1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960DC"/>
    <w:multiLevelType w:val="hybridMultilevel"/>
    <w:tmpl w:val="02469BB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3"/>
  </w:num>
  <w:num w:numId="4">
    <w:abstractNumId w:val="31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30"/>
  </w:num>
  <w:num w:numId="10">
    <w:abstractNumId w:val="6"/>
  </w:num>
  <w:num w:numId="11">
    <w:abstractNumId w:val="5"/>
  </w:num>
  <w:num w:numId="12">
    <w:abstractNumId w:val="8"/>
  </w:num>
  <w:num w:numId="13">
    <w:abstractNumId w:val="32"/>
  </w:num>
  <w:num w:numId="14">
    <w:abstractNumId w:val="0"/>
  </w:num>
  <w:num w:numId="15">
    <w:abstractNumId w:val="17"/>
  </w:num>
  <w:num w:numId="16">
    <w:abstractNumId w:val="24"/>
  </w:num>
  <w:num w:numId="17">
    <w:abstractNumId w:val="25"/>
  </w:num>
  <w:num w:numId="18">
    <w:abstractNumId w:val="10"/>
  </w:num>
  <w:num w:numId="19">
    <w:abstractNumId w:val="18"/>
  </w:num>
  <w:num w:numId="20">
    <w:abstractNumId w:val="3"/>
  </w:num>
  <w:num w:numId="21">
    <w:abstractNumId w:val="29"/>
  </w:num>
  <w:num w:numId="22">
    <w:abstractNumId w:val="14"/>
  </w:num>
  <w:num w:numId="23">
    <w:abstractNumId w:val="7"/>
  </w:num>
  <w:num w:numId="24">
    <w:abstractNumId w:val="1"/>
  </w:num>
  <w:num w:numId="25">
    <w:abstractNumId w:val="23"/>
  </w:num>
  <w:num w:numId="26">
    <w:abstractNumId w:val="16"/>
  </w:num>
  <w:num w:numId="27">
    <w:abstractNumId w:val="20"/>
  </w:num>
  <w:num w:numId="28">
    <w:abstractNumId w:val="19"/>
  </w:num>
  <w:num w:numId="29">
    <w:abstractNumId w:val="26"/>
  </w:num>
  <w:num w:numId="30">
    <w:abstractNumId w:val="27"/>
  </w:num>
  <w:num w:numId="31">
    <w:abstractNumId w:val="28"/>
  </w:num>
  <w:num w:numId="32">
    <w:abstractNumId w:val="13"/>
  </w:num>
  <w:num w:numId="33">
    <w:abstractNumId w:val="1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66F1"/>
    <w:rsid w:val="000149BA"/>
    <w:rsid w:val="000222C4"/>
    <w:rsid w:val="0009331F"/>
    <w:rsid w:val="000B79AC"/>
    <w:rsid w:val="00142026"/>
    <w:rsid w:val="00193C48"/>
    <w:rsid w:val="00212C24"/>
    <w:rsid w:val="00223A8D"/>
    <w:rsid w:val="00244D74"/>
    <w:rsid w:val="00254964"/>
    <w:rsid w:val="00284841"/>
    <w:rsid w:val="003171B7"/>
    <w:rsid w:val="00375CF8"/>
    <w:rsid w:val="0040736B"/>
    <w:rsid w:val="00453727"/>
    <w:rsid w:val="00525B5F"/>
    <w:rsid w:val="00677FD4"/>
    <w:rsid w:val="00686297"/>
    <w:rsid w:val="006C0558"/>
    <w:rsid w:val="006E26DA"/>
    <w:rsid w:val="007333B8"/>
    <w:rsid w:val="00736BED"/>
    <w:rsid w:val="00757A77"/>
    <w:rsid w:val="00761DBD"/>
    <w:rsid w:val="00765180"/>
    <w:rsid w:val="00787CAB"/>
    <w:rsid w:val="007F1CD2"/>
    <w:rsid w:val="008045C1"/>
    <w:rsid w:val="008314C6"/>
    <w:rsid w:val="00871977"/>
    <w:rsid w:val="008970CF"/>
    <w:rsid w:val="008C0720"/>
    <w:rsid w:val="008C281D"/>
    <w:rsid w:val="008E26BD"/>
    <w:rsid w:val="00917078"/>
    <w:rsid w:val="00971536"/>
    <w:rsid w:val="00997223"/>
    <w:rsid w:val="009A4D2A"/>
    <w:rsid w:val="009E3F1B"/>
    <w:rsid w:val="00A01B7E"/>
    <w:rsid w:val="00A93982"/>
    <w:rsid w:val="00AC3858"/>
    <w:rsid w:val="00B017B0"/>
    <w:rsid w:val="00B46E92"/>
    <w:rsid w:val="00B8434F"/>
    <w:rsid w:val="00B91875"/>
    <w:rsid w:val="00B93AC1"/>
    <w:rsid w:val="00BF04F6"/>
    <w:rsid w:val="00C06EBB"/>
    <w:rsid w:val="00C366E0"/>
    <w:rsid w:val="00C434B3"/>
    <w:rsid w:val="00CA2624"/>
    <w:rsid w:val="00D02422"/>
    <w:rsid w:val="00D732AF"/>
    <w:rsid w:val="00DA1CDF"/>
    <w:rsid w:val="00DB497D"/>
    <w:rsid w:val="00DB6AA2"/>
    <w:rsid w:val="00E05AE9"/>
    <w:rsid w:val="00E759FA"/>
    <w:rsid w:val="00EC0078"/>
    <w:rsid w:val="00EE06B4"/>
    <w:rsid w:val="00EF373F"/>
    <w:rsid w:val="00F12604"/>
    <w:rsid w:val="00F3125A"/>
    <w:rsid w:val="00F37D18"/>
    <w:rsid w:val="00F41912"/>
    <w:rsid w:val="00FA0EF1"/>
    <w:rsid w:val="00FB66F1"/>
    <w:rsid w:val="00FC488D"/>
    <w:rsid w:val="00FF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2C4"/>
    <w:pPr>
      <w:ind w:left="720"/>
      <w:contextualSpacing/>
    </w:pPr>
  </w:style>
  <w:style w:type="paragraph" w:styleId="a5">
    <w:name w:val="No Spacing"/>
    <w:uiPriority w:val="1"/>
    <w:qFormat/>
    <w:rsid w:val="00223A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15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БСОШ№3</Company>
  <LinksUpToDate>false</LinksUpToDate>
  <CharactersWithSpaces>32225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Секретарь2</cp:lastModifiedBy>
  <cp:revision>30</cp:revision>
  <cp:lastPrinted>2013-05-03T09:29:00Z</cp:lastPrinted>
  <dcterms:created xsi:type="dcterms:W3CDTF">2011-06-24T02:24:00Z</dcterms:created>
  <dcterms:modified xsi:type="dcterms:W3CDTF">2013-05-07T08:11:00Z</dcterms:modified>
</cp:coreProperties>
</file>